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6A4436">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6A4436" w:rsidP="00C824F3">
                            <w:pPr>
                              <w:ind w:left="284"/>
                            </w:pPr>
                            <w:r w:rsidRPr="006A4436">
                              <w:rPr>
                                <w:rFonts w:ascii="Nirmala UI" w:hAnsi="Nirmala UI" w:cs="Nirmala UI"/>
                                <w:b/>
                                <w:color w:val="000000" w:themeColor="text1"/>
                                <w:sz w:val="28"/>
                              </w:rPr>
                              <w:t>Der Postmarder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6A4436" w:rsidP="00C824F3">
                      <w:pPr>
                        <w:ind w:left="284"/>
                      </w:pPr>
                      <w:r w:rsidRPr="006A4436">
                        <w:rPr>
                          <w:rFonts w:ascii="Nirmala UI" w:hAnsi="Nirmala UI" w:cs="Nirmala UI"/>
                          <w:b/>
                          <w:color w:val="000000" w:themeColor="text1"/>
                          <w:sz w:val="28"/>
                        </w:rPr>
                        <w:t>Der Postmarder</w:t>
                      </w:r>
                    </w:p>
                  </w:txbxContent>
                </v:textbox>
                <w10:wrap type="square" anchorx="margin"/>
              </v:shape>
            </w:pict>
          </mc:Fallback>
        </mc:AlternateContent>
      </w:r>
    </w:p>
    <w:p w:rsidR="00D70E22" w:rsidRPr="00D70E22" w:rsidRDefault="00D70E22" w:rsidP="006A4436">
      <w:pPr>
        <w:suppressLineNumbers/>
        <w:spacing w:after="120" w:line="240" w:lineRule="auto"/>
        <w:ind w:right="708"/>
        <w:jc w:val="both"/>
        <w:rPr>
          <w:rFonts w:ascii="Constantia" w:hAnsi="Constantia" w:cs="Palatino-Roman"/>
          <w:color w:val="000000" w:themeColor="text1"/>
        </w:rPr>
      </w:pPr>
    </w:p>
    <w:p w:rsidR="00D70E22" w:rsidRPr="00D70E22" w:rsidRDefault="00CD1375" w:rsidP="00D70E22">
      <w:pPr>
        <w:spacing w:after="120" w:line="240" w:lineRule="auto"/>
        <w:ind w:left="567" w:right="708"/>
        <w:jc w:val="both"/>
        <w:rPr>
          <w:rFonts w:ascii="Constantia" w:hAnsi="Constantia" w:cs="Palatino-Roman"/>
          <w:color w:val="000000" w:themeColor="text1"/>
        </w:rPr>
      </w:pPr>
      <w:r w:rsidRPr="00CD1375">
        <w:rPr>
          <w:rFonts w:ascii="Constantia" w:hAnsi="Constantia" w:cs="Palatino-Roman"/>
          <w:color w:val="000000" w:themeColor="text1"/>
        </w:rPr>
        <w:t>Während des zweiten Weltkriegs kam es vielerorts zu Versorgungsengpässen. Der 61-jährige Albin Berg arbeitete in einem Hamburger Postamt, wo er Pakete sortierte. Zu Hause musste er seine Frau versorgen, die unheilbar an Krebs erkrankt war. Sie hatten kaum genügend zu es</w:t>
      </w:r>
      <w:r w:rsidRPr="00CD1375">
        <w:rPr>
          <w:rFonts w:ascii="Constantia" w:hAnsi="Constantia" w:cs="Palatino-Roman"/>
          <w:color w:val="000000" w:themeColor="text1"/>
        </w:rPr>
        <w:softHyphen/>
        <w:t>sen und seiner Frau ging es immer schlechter. Während der Arbeit nahm Albin Berg heimlich immer wieder Lebensmittel mit, die gelegentlich aus schlecht verpackten Sendungen heraus</w:t>
      </w:r>
      <w:r w:rsidRPr="00CD1375">
        <w:rPr>
          <w:rFonts w:ascii="Constantia" w:hAnsi="Constantia" w:cs="Palatino-Roman"/>
          <w:color w:val="000000" w:themeColor="text1"/>
        </w:rPr>
        <w:softHyphen/>
        <w:t>fielen und die er dann seiner Frau gab. Irgendwann flog der Diebstahl auf. Am 17. November 1942 wurde er verhaftet und vor ein Sondergericht gestellt. Er gab den Diebstahl zu und schil</w:t>
      </w:r>
      <w:r w:rsidRPr="00CD1375">
        <w:rPr>
          <w:rFonts w:ascii="Constantia" w:hAnsi="Constantia" w:cs="Palatino-Roman"/>
          <w:color w:val="000000" w:themeColor="text1"/>
        </w:rPr>
        <w:softHyphen/>
        <w:t>derte dem Gericht seine Notlage. Das Gericht sprach ihn dennoch in zwei Fällen des Dieb</w:t>
      </w:r>
      <w:r w:rsidRPr="00CD1375">
        <w:rPr>
          <w:rFonts w:ascii="Constantia" w:hAnsi="Constantia" w:cs="Palatino-Roman"/>
          <w:color w:val="000000" w:themeColor="text1"/>
        </w:rPr>
        <w:softHyphen/>
        <w:t>stahls schuldig und verurteilte Albin Berg zu fünf Jahren Gefängnis. Ge</w:t>
      </w:r>
      <w:r w:rsidRPr="00CD1375">
        <w:rPr>
          <w:rFonts w:ascii="Constantia" w:hAnsi="Constantia" w:cs="Palatino-Roman"/>
          <w:color w:val="000000" w:themeColor="text1"/>
        </w:rPr>
        <w:softHyphen/>
        <w:t>gen das Urteil legte der Oberreichsanwalt Beschwerde ein und es kam vor dem Reichsgericht zu einer erneuten Ver</w:t>
      </w:r>
      <w:r w:rsidRPr="00CD1375">
        <w:rPr>
          <w:rFonts w:ascii="Constantia" w:hAnsi="Constantia" w:cs="Palatino-Roman"/>
          <w:color w:val="000000" w:themeColor="text1"/>
        </w:rPr>
        <w:softHyphen/>
        <w:t>handlung. In der Revi</w:t>
      </w:r>
      <w:r w:rsidRPr="00CD1375">
        <w:rPr>
          <w:rFonts w:ascii="Constantia" w:hAnsi="Constantia" w:cs="Palatino-Roman"/>
          <w:color w:val="000000" w:themeColor="text1"/>
        </w:rPr>
        <w:softHyphen/>
        <w:t>sionsver</w:t>
      </w:r>
      <w:r w:rsidRPr="00CD1375">
        <w:rPr>
          <w:rFonts w:ascii="Constantia" w:hAnsi="Constantia" w:cs="Palatino-Roman"/>
          <w:color w:val="000000" w:themeColor="text1"/>
        </w:rPr>
        <w:softHyphen/>
        <w:t xml:space="preserve">handlung wurde Albin </w:t>
      </w:r>
      <w:r>
        <w:rPr>
          <w:rFonts w:ascii="Constantia" w:hAnsi="Constantia" w:cs="Palatino-Roman"/>
          <w:color w:val="000000" w:themeColor="text1"/>
        </w:rPr>
        <w:t>Berg</w:t>
      </w:r>
      <w:r w:rsidRPr="00CD1375">
        <w:rPr>
          <w:rFonts w:ascii="Constantia" w:hAnsi="Constantia" w:cs="Palatino-Roman"/>
          <w:color w:val="000000" w:themeColor="text1"/>
        </w:rPr>
        <w:t xml:space="preserve"> als „Volks</w:t>
      </w:r>
      <w:r w:rsidRPr="00CD1375">
        <w:rPr>
          <w:rFonts w:ascii="Constantia" w:hAnsi="Constantia" w:cs="Palatino-Roman"/>
          <w:color w:val="000000" w:themeColor="text1"/>
        </w:rPr>
        <w:softHyphen/>
        <w:t>schädling“ zum Tode verurteilt und kurz darauf hingerichtet. War</w:t>
      </w:r>
      <w:r>
        <w:rPr>
          <w:rFonts w:ascii="Constantia" w:hAnsi="Constantia" w:cs="Palatino-Roman"/>
          <w:color w:val="000000" w:themeColor="text1"/>
        </w:rPr>
        <w:t xml:space="preserve"> der Diebstahl gerechtfer</w:t>
      </w:r>
      <w:r>
        <w:rPr>
          <w:rFonts w:ascii="Constantia" w:hAnsi="Constantia" w:cs="Palatino-Roman"/>
          <w:color w:val="000000" w:themeColor="text1"/>
        </w:rPr>
        <w:softHyphen/>
        <w:t>tigt?</w:t>
      </w:r>
    </w:p>
    <w:p w:rsidR="00D70E22" w:rsidRPr="00D70E22" w:rsidRDefault="00D70E22" w:rsidP="006A4436">
      <w:pPr>
        <w:suppressLineNumbers/>
        <w:spacing w:after="120" w:line="240" w:lineRule="auto"/>
        <w:ind w:left="567" w:right="708"/>
        <w:jc w:val="both"/>
        <w:rPr>
          <w:rFonts w:ascii="Constantia" w:hAnsi="Constantia" w:cs="Palatino-Roman"/>
          <w:color w:val="000000" w:themeColor="text1"/>
        </w:rPr>
      </w:pPr>
    </w:p>
    <w:p w:rsidR="00C824F3" w:rsidRPr="006A4436" w:rsidRDefault="00EF61B2" w:rsidP="006A4436">
      <w:pPr>
        <w:suppressLineNumbers/>
        <w:spacing w:after="120" w:line="240" w:lineRule="auto"/>
        <w:ind w:left="567" w:right="708"/>
        <w:jc w:val="right"/>
        <w:rPr>
          <w:rFonts w:ascii="Constantia" w:hAnsi="Constantia" w:cs="Palatino-Roman"/>
          <w:i/>
          <w:color w:val="000000" w:themeColor="text1"/>
          <w:sz w:val="18"/>
        </w:rPr>
      </w:pPr>
      <w:r>
        <w:rPr>
          <w:rFonts w:ascii="Constantia" w:hAnsi="Constantia" w:cs="Palatino-Roman"/>
          <w:i/>
          <w:color w:val="000000" w:themeColor="text1"/>
          <w:sz w:val="18"/>
        </w:rPr>
        <w:t xml:space="preserve">nach </w:t>
      </w:r>
      <w:r w:rsidR="00D70E22" w:rsidRPr="006A4436">
        <w:rPr>
          <w:rFonts w:ascii="Constantia" w:hAnsi="Constantia" w:cs="Palatino-Roman"/>
          <w:i/>
          <w:color w:val="000000" w:themeColor="text1"/>
          <w:sz w:val="18"/>
        </w:rPr>
        <w:t>Pfeifer</w:t>
      </w:r>
      <w:r w:rsidR="00003582">
        <w:rPr>
          <w:rFonts w:ascii="Constantia" w:hAnsi="Constantia" w:cs="Palatino-Roman"/>
          <w:i/>
          <w:color w:val="000000" w:themeColor="text1"/>
          <w:sz w:val="18"/>
        </w:rPr>
        <w:t>,</w:t>
      </w:r>
      <w:r w:rsidR="00003582" w:rsidRPr="00003582">
        <w:rPr>
          <w:rFonts w:ascii="Constantia" w:hAnsi="Constantia" w:cs="Palatino-Roman"/>
          <w:i/>
          <w:color w:val="000000" w:themeColor="text1"/>
          <w:sz w:val="18"/>
        </w:rPr>
        <w:t xml:space="preserve"> </w:t>
      </w:r>
      <w:r w:rsidR="00003582" w:rsidRPr="006A4436">
        <w:rPr>
          <w:rFonts w:ascii="Constantia" w:hAnsi="Constantia" w:cs="Palatino-Roman"/>
          <w:i/>
          <w:color w:val="000000" w:themeColor="text1"/>
          <w:sz w:val="18"/>
        </w:rPr>
        <w:t>Volker</w:t>
      </w:r>
      <w:r w:rsidR="00003582">
        <w:rPr>
          <w:rFonts w:ascii="Constantia" w:hAnsi="Constantia" w:cs="Palatino-Roman"/>
          <w:i/>
          <w:color w:val="000000" w:themeColor="text1"/>
          <w:sz w:val="18"/>
        </w:rPr>
        <w:t>: Ethisch Argumentieren.</w:t>
      </w:r>
      <w:r w:rsidR="00D70E22" w:rsidRPr="006A4436">
        <w:rPr>
          <w:rFonts w:ascii="Constantia" w:hAnsi="Constantia" w:cs="Palatino-Roman"/>
          <w:i/>
          <w:color w:val="000000" w:themeColor="text1"/>
          <w:sz w:val="18"/>
        </w:rPr>
        <w:t xml:space="preserve"> Konkordia</w:t>
      </w:r>
      <w:r w:rsidR="00003582">
        <w:rPr>
          <w:rFonts w:ascii="Constantia" w:hAnsi="Constantia" w:cs="Palatino-Roman"/>
          <w:i/>
          <w:color w:val="000000" w:themeColor="text1"/>
          <w:sz w:val="18"/>
        </w:rPr>
        <w:t xml:space="preserve">, </w:t>
      </w:r>
      <w:r w:rsidR="00003582" w:rsidRPr="006A4436">
        <w:rPr>
          <w:rFonts w:ascii="Constantia" w:hAnsi="Constantia" w:cs="Palatino-Roman"/>
          <w:i/>
          <w:color w:val="000000" w:themeColor="text1"/>
          <w:sz w:val="18"/>
        </w:rPr>
        <w:t>Bühl</w:t>
      </w:r>
      <w:r w:rsidR="00D70E22" w:rsidRPr="006A4436">
        <w:rPr>
          <w:rFonts w:ascii="Constantia" w:hAnsi="Constantia" w:cs="Palatino-Roman"/>
          <w:i/>
          <w:color w:val="000000" w:themeColor="text1"/>
          <w:sz w:val="18"/>
        </w:rPr>
        <w:t xml:space="preserve"> 1997, S. 81</w:t>
      </w:r>
      <w:r w:rsidR="00C824F3" w:rsidRPr="006A4436">
        <w:rPr>
          <w:rFonts w:ascii="Constantia" w:hAnsi="Constantia" w:cs="Palatino-Roman"/>
          <w:i/>
          <w:color w:val="000000" w:themeColor="text1"/>
          <w:sz w:val="18"/>
        </w:rPr>
        <w:t xml:space="preserve"> </w:t>
      </w:r>
    </w:p>
    <w:p w:rsidR="00F774C9" w:rsidRPr="00FE5B4A" w:rsidRDefault="00F774C9" w:rsidP="006A4436">
      <w:pPr>
        <w:suppressLineNumbers/>
        <w:spacing w:after="120" w:line="240" w:lineRule="auto"/>
        <w:ind w:left="567" w:right="708"/>
        <w:jc w:val="both"/>
        <w:rPr>
          <w:rFonts w:ascii="Constantia" w:hAnsi="Constantia" w:cs="Palatino-Roman"/>
          <w:color w:val="000000" w:themeColor="text1"/>
        </w:rPr>
      </w:pPr>
    </w:p>
    <w:p w:rsidR="00C824F3" w:rsidRPr="00C824F3" w:rsidRDefault="00C824F3" w:rsidP="006A4436">
      <w:pPr>
        <w:suppressLineNumbers/>
        <w:tabs>
          <w:tab w:val="left" w:pos="8789"/>
        </w:tabs>
        <w:spacing w:after="120" w:line="240" w:lineRule="auto"/>
        <w:ind w:left="284" w:right="708"/>
        <w:rPr>
          <w:rFonts w:ascii="Constantia" w:hAnsi="Constantia" w:cs="Palatino-Roman"/>
          <w:i/>
          <w:color w:val="000000" w:themeColor="text1"/>
          <w:sz w:val="16"/>
          <w:szCs w:val="16"/>
        </w:rPr>
      </w:pPr>
    </w:p>
    <w:p w:rsidR="000A3FFE" w:rsidRDefault="001C2E40" w:rsidP="006A4436">
      <w:pPr>
        <w:suppressLineNumbers/>
        <w:spacing w:after="120" w:line="240" w:lineRule="auto"/>
        <w:ind w:left="284" w:right="850"/>
        <w:rPr>
          <w:rFonts w:ascii="Constantia" w:hAnsi="Constantia" w:cs="Palatino-Roman"/>
          <w:color w:val="000000" w:themeColor="text1"/>
          <w:sz w:val="21"/>
          <w:szCs w:val="2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4274185</wp:posOffset>
                </wp:positionV>
                <wp:extent cx="4572000" cy="2085975"/>
                <wp:effectExtent l="0" t="0" r="19050" b="28575"/>
                <wp:wrapTight wrapText="largest">
                  <wp:wrapPolygon edited="0">
                    <wp:start x="0" y="0"/>
                    <wp:lineTo x="0" y="21699"/>
                    <wp:lineTo x="21600" y="21699"/>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0859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B70AFF" w:rsidRDefault="00B70AFF"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Ist das Urteil zu fünf Jahren </w:t>
                            </w:r>
                            <w:r w:rsidR="00CD1375">
                              <w:rPr>
                                <w:rFonts w:ascii="Nirmala UI" w:hAnsi="Nirmala UI" w:cs="Nirmala UI"/>
                                <w:sz w:val="20"/>
                                <w:szCs w:val="20"/>
                              </w:rPr>
                              <w:t>Gefängnis</w:t>
                            </w:r>
                            <w:r>
                              <w:rPr>
                                <w:rFonts w:ascii="Nirmala UI" w:hAnsi="Nirmala UI" w:cs="Nirmala UI"/>
                                <w:sz w:val="20"/>
                                <w:szCs w:val="20"/>
                              </w:rPr>
                              <w:t xml:space="preserve"> gerechtfertigt?</w:t>
                            </w:r>
                          </w:p>
                          <w:p w:rsidR="005B54F2" w:rsidRDefault="006A4436"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das Todesurteil gerechtfertigt?</w:t>
                            </w:r>
                          </w:p>
                          <w:p w:rsidR="006A4436" w:rsidRDefault="006A4436"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Wäre es gerecht, Albin </w:t>
                            </w:r>
                            <w:r w:rsidR="00CD1375">
                              <w:rPr>
                                <w:rFonts w:ascii="Nirmala UI" w:hAnsi="Nirmala UI" w:cs="Nirmala UI"/>
                                <w:sz w:val="20"/>
                                <w:szCs w:val="20"/>
                              </w:rPr>
                              <w:t>Berg</w:t>
                            </w:r>
                            <w:r>
                              <w:rPr>
                                <w:rFonts w:ascii="Nirmala UI" w:hAnsi="Nirmala UI" w:cs="Nirmala UI"/>
                                <w:sz w:val="20"/>
                                <w:szCs w:val="20"/>
                              </w:rPr>
                              <w:t xml:space="preserve"> freizusprechen? Warum?</w:t>
                            </w:r>
                          </w:p>
                          <w:p w:rsidR="00B70AFF" w:rsidRPr="00B70AFF" w:rsidRDefault="00027959" w:rsidP="00B70AF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Kann man Albin </w:t>
                            </w:r>
                            <w:r w:rsidR="00CD1375">
                              <w:rPr>
                                <w:rFonts w:ascii="Nirmala UI" w:hAnsi="Nirmala UI" w:cs="Nirmala UI"/>
                                <w:sz w:val="20"/>
                                <w:szCs w:val="20"/>
                              </w:rPr>
                              <w:t>Berg</w:t>
                            </w:r>
                            <w:r>
                              <w:rPr>
                                <w:rFonts w:ascii="Nirmala UI" w:hAnsi="Nirmala UI" w:cs="Nirmala UI"/>
                                <w:sz w:val="20"/>
                                <w:szCs w:val="20"/>
                              </w:rPr>
                              <w:t xml:space="preserve"> </w:t>
                            </w:r>
                            <w:r w:rsidR="00CA7231">
                              <w:rPr>
                                <w:rFonts w:ascii="Nirmala UI" w:hAnsi="Nirmala UI" w:cs="Nirmala UI"/>
                                <w:sz w:val="20"/>
                                <w:szCs w:val="20"/>
                              </w:rPr>
                              <w:t>als „Volksschädling“ bezeichnen</w:t>
                            </w:r>
                            <w:r w:rsidR="006A4436">
                              <w:rPr>
                                <w:rFonts w:ascii="Nirmala UI" w:hAnsi="Nirmala UI" w:cs="Nirmala UI"/>
                                <w:sz w:val="20"/>
                                <w:szCs w:val="20"/>
                              </w:rPr>
                              <w:t xml:space="preserve">? </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36.55pt;width:5in;height:164.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B70AFF" w:rsidRDefault="00B70AFF"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Ist das Urteil zu fünf Jahren </w:t>
                      </w:r>
                      <w:r w:rsidR="00CD1375">
                        <w:rPr>
                          <w:rFonts w:ascii="Nirmala UI" w:hAnsi="Nirmala UI" w:cs="Nirmala UI"/>
                          <w:sz w:val="20"/>
                          <w:szCs w:val="20"/>
                        </w:rPr>
                        <w:t>Gefängnis</w:t>
                      </w:r>
                      <w:r>
                        <w:rPr>
                          <w:rFonts w:ascii="Nirmala UI" w:hAnsi="Nirmala UI" w:cs="Nirmala UI"/>
                          <w:sz w:val="20"/>
                          <w:szCs w:val="20"/>
                        </w:rPr>
                        <w:t xml:space="preserve"> gerechtfertigt?</w:t>
                      </w:r>
                    </w:p>
                    <w:p w:rsidR="005B54F2" w:rsidRDefault="006A4436"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das Todesurteil gerechtfertigt?</w:t>
                      </w:r>
                    </w:p>
                    <w:p w:rsidR="006A4436" w:rsidRDefault="006A4436"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Wäre es gerecht, Albin </w:t>
                      </w:r>
                      <w:r w:rsidR="00CD1375">
                        <w:rPr>
                          <w:rFonts w:ascii="Nirmala UI" w:hAnsi="Nirmala UI" w:cs="Nirmala UI"/>
                          <w:sz w:val="20"/>
                          <w:szCs w:val="20"/>
                        </w:rPr>
                        <w:t>Berg</w:t>
                      </w:r>
                      <w:r>
                        <w:rPr>
                          <w:rFonts w:ascii="Nirmala UI" w:hAnsi="Nirmala UI" w:cs="Nirmala UI"/>
                          <w:sz w:val="20"/>
                          <w:szCs w:val="20"/>
                        </w:rPr>
                        <w:t xml:space="preserve"> freizusprechen? Warum?</w:t>
                      </w:r>
                    </w:p>
                    <w:p w:rsidR="00B70AFF" w:rsidRPr="00B70AFF" w:rsidRDefault="00027959" w:rsidP="00B70AFF">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Kann man Albin </w:t>
                      </w:r>
                      <w:r w:rsidR="00CD1375">
                        <w:rPr>
                          <w:rFonts w:ascii="Nirmala UI" w:hAnsi="Nirmala UI" w:cs="Nirmala UI"/>
                          <w:sz w:val="20"/>
                          <w:szCs w:val="20"/>
                        </w:rPr>
                        <w:t>Berg</w:t>
                      </w:r>
                      <w:r>
                        <w:rPr>
                          <w:rFonts w:ascii="Nirmala UI" w:hAnsi="Nirmala UI" w:cs="Nirmala UI"/>
                          <w:sz w:val="20"/>
                          <w:szCs w:val="20"/>
                        </w:rPr>
                        <w:t xml:space="preserve"> </w:t>
                      </w:r>
                      <w:r w:rsidR="00CA7231">
                        <w:rPr>
                          <w:rFonts w:ascii="Nirmala UI" w:hAnsi="Nirmala UI" w:cs="Nirmala UI"/>
                          <w:sz w:val="20"/>
                          <w:szCs w:val="20"/>
                        </w:rPr>
                        <w:t>als „Volksschädling“ bezeichnen</w:t>
                      </w:r>
                      <w:r w:rsidR="006A4436">
                        <w:rPr>
                          <w:rFonts w:ascii="Nirmala UI" w:hAnsi="Nirmala UI" w:cs="Nirmala UI"/>
                          <w:sz w:val="20"/>
                          <w:szCs w:val="20"/>
                        </w:rPr>
                        <w:t xml:space="preserve">? </w:t>
                      </w:r>
                    </w:p>
                  </w:txbxContent>
                </v:textbox>
                <w10:wrap type="tight" side="largest" anchorx="margin" anchory="margin"/>
              </v:rect>
            </w:pict>
          </mc:Fallback>
        </mc:AlternateContent>
      </w:r>
    </w:p>
    <w:p w:rsidR="000A3FFE" w:rsidRDefault="000A3FFE" w:rsidP="006A4436">
      <w:pPr>
        <w:suppressLineNumbers/>
        <w:spacing w:after="120" w:line="240" w:lineRule="auto"/>
        <w:ind w:left="284"/>
        <w:rPr>
          <w:rFonts w:ascii="Constantia" w:hAnsi="Constantia" w:cs="Palatino-Roman"/>
          <w:color w:val="000000" w:themeColor="text1"/>
          <w:sz w:val="21"/>
          <w:szCs w:val="21"/>
        </w:rPr>
      </w:pPr>
    </w:p>
    <w:p w:rsidR="009A4C11" w:rsidRDefault="009A4C11" w:rsidP="006A4436">
      <w:pPr>
        <w:suppressLineNumbers/>
        <w:spacing w:after="120" w:line="240" w:lineRule="auto"/>
        <w:ind w:left="284"/>
        <w:rPr>
          <w:rFonts w:ascii="Constantia" w:hAnsi="Constantia" w:cs="Palatino-Roman"/>
          <w:b/>
          <w:color w:val="000000" w:themeColor="text1"/>
          <w:sz w:val="18"/>
          <w:szCs w:val="16"/>
        </w:rPr>
      </w:pPr>
    </w:p>
    <w:p w:rsidR="00AF1A71" w:rsidRDefault="00AF1A71" w:rsidP="006A4436">
      <w:pPr>
        <w:suppressLineNumbers/>
        <w:spacing w:after="120" w:line="240" w:lineRule="auto"/>
        <w:ind w:left="284"/>
        <w:rPr>
          <w:rFonts w:ascii="Constantia" w:hAnsi="Constantia" w:cs="Palatino-Roman"/>
          <w:b/>
          <w:color w:val="000000" w:themeColor="text1"/>
          <w:sz w:val="18"/>
          <w:szCs w:val="16"/>
        </w:rPr>
      </w:pPr>
    </w:p>
    <w:p w:rsidR="00AF1A71" w:rsidRDefault="00AF1A71" w:rsidP="006A4436">
      <w:pPr>
        <w:suppressLineNumbers/>
        <w:spacing w:after="120" w:line="240" w:lineRule="auto"/>
        <w:ind w:left="284"/>
        <w:rPr>
          <w:rFonts w:ascii="Constantia" w:hAnsi="Constantia" w:cs="Palatino-Roman"/>
          <w:b/>
          <w:color w:val="000000" w:themeColor="text1"/>
          <w:sz w:val="18"/>
          <w:szCs w:val="16"/>
        </w:rPr>
      </w:pPr>
    </w:p>
    <w:p w:rsidR="00F774C9" w:rsidRDefault="00F774C9" w:rsidP="006A4436">
      <w:pPr>
        <w:suppressLineNumbers/>
        <w:spacing w:after="120" w:line="240" w:lineRule="auto"/>
        <w:ind w:left="284"/>
        <w:rPr>
          <w:rFonts w:ascii="Constantia" w:hAnsi="Constantia" w:cs="Palatino-Roman"/>
          <w:b/>
          <w:color w:val="000000" w:themeColor="text1"/>
          <w:sz w:val="20"/>
          <w:szCs w:val="16"/>
        </w:rPr>
      </w:pPr>
    </w:p>
    <w:p w:rsidR="00F774C9" w:rsidRDefault="00F774C9" w:rsidP="006A4436">
      <w:pPr>
        <w:suppressLineNumbers/>
        <w:spacing w:after="120" w:line="240" w:lineRule="auto"/>
        <w:ind w:left="284"/>
        <w:rPr>
          <w:rFonts w:ascii="Constantia" w:hAnsi="Constantia" w:cs="Palatino-Roman"/>
          <w:b/>
          <w:color w:val="000000" w:themeColor="text1"/>
          <w:sz w:val="20"/>
          <w:szCs w:val="16"/>
        </w:rPr>
      </w:pPr>
    </w:p>
    <w:p w:rsidR="00F774C9" w:rsidRDefault="00F774C9" w:rsidP="006A4436">
      <w:pPr>
        <w:suppressLineNumbers/>
        <w:spacing w:after="120" w:line="240" w:lineRule="auto"/>
        <w:ind w:left="284"/>
        <w:rPr>
          <w:rFonts w:ascii="Constantia" w:hAnsi="Constantia" w:cs="Palatino-Roman"/>
          <w:b/>
          <w:color w:val="000000" w:themeColor="text1"/>
          <w:sz w:val="20"/>
          <w:szCs w:val="16"/>
        </w:rPr>
      </w:pPr>
    </w:p>
    <w:p w:rsidR="00F774C9" w:rsidRDefault="00F774C9" w:rsidP="006A4436">
      <w:pPr>
        <w:suppressLineNumbers/>
        <w:spacing w:after="120" w:line="240" w:lineRule="auto"/>
        <w:ind w:left="284"/>
        <w:rPr>
          <w:rFonts w:ascii="Constantia" w:hAnsi="Constantia" w:cs="Palatino-Roman"/>
          <w:b/>
          <w:color w:val="000000" w:themeColor="text1"/>
          <w:sz w:val="20"/>
          <w:szCs w:val="16"/>
        </w:rPr>
      </w:pPr>
    </w:p>
    <w:p w:rsidR="00F774C9" w:rsidRDefault="00F774C9" w:rsidP="006A4436">
      <w:pPr>
        <w:suppressLineNumbers/>
        <w:spacing w:after="120" w:line="240" w:lineRule="auto"/>
        <w:ind w:left="284"/>
        <w:rPr>
          <w:rFonts w:ascii="Constantia" w:hAnsi="Constantia" w:cs="Palatino-Roman"/>
          <w:b/>
          <w:color w:val="000000" w:themeColor="text1"/>
          <w:sz w:val="20"/>
          <w:szCs w:val="16"/>
        </w:rPr>
      </w:pPr>
    </w:p>
    <w:p w:rsidR="00CD1375" w:rsidRDefault="00CD1375" w:rsidP="00987178">
      <w:pPr>
        <w:suppressLineNumbers/>
        <w:tabs>
          <w:tab w:val="left" w:pos="9498"/>
        </w:tabs>
        <w:spacing w:after="120" w:line="240" w:lineRule="auto"/>
        <w:rPr>
          <w:rFonts w:ascii="Constantia" w:hAnsi="Constantia" w:cs="Palatino-Roman"/>
          <w:b/>
          <w:color w:val="000000" w:themeColor="text1"/>
          <w:sz w:val="20"/>
          <w:szCs w:val="16"/>
        </w:rPr>
      </w:pPr>
    </w:p>
    <w:p w:rsidR="00CD1375" w:rsidRDefault="00CD1375" w:rsidP="00987178">
      <w:pPr>
        <w:suppressLineNumbers/>
        <w:tabs>
          <w:tab w:val="left" w:pos="9498"/>
        </w:tabs>
        <w:spacing w:after="120" w:line="240" w:lineRule="auto"/>
        <w:rPr>
          <w:rFonts w:ascii="Constantia" w:hAnsi="Constantia" w:cs="Palatino-Roman"/>
          <w:b/>
          <w:color w:val="000000" w:themeColor="text1"/>
          <w:sz w:val="20"/>
          <w:szCs w:val="16"/>
        </w:rPr>
      </w:pPr>
    </w:p>
    <w:p w:rsidR="00EF61B2" w:rsidRDefault="00EF61B2" w:rsidP="00987178">
      <w:pPr>
        <w:suppressLineNumbers/>
        <w:tabs>
          <w:tab w:val="left" w:pos="9498"/>
        </w:tabs>
        <w:spacing w:after="120" w:line="240" w:lineRule="auto"/>
        <w:rPr>
          <w:rFonts w:ascii="Constantia" w:hAnsi="Constantia" w:cs="Palatino-Roman"/>
          <w:b/>
          <w:color w:val="000000" w:themeColor="text1"/>
          <w:sz w:val="20"/>
          <w:szCs w:val="16"/>
        </w:rPr>
      </w:pPr>
    </w:p>
    <w:p w:rsidR="00CD1375" w:rsidRDefault="00CD1375" w:rsidP="00987178">
      <w:pPr>
        <w:suppressLineNumbers/>
        <w:tabs>
          <w:tab w:val="left" w:pos="9498"/>
        </w:tabs>
        <w:spacing w:after="120" w:line="240" w:lineRule="auto"/>
        <w:rPr>
          <w:rFonts w:ascii="Constantia" w:hAnsi="Constantia" w:cs="Palatino-Roman"/>
          <w:b/>
          <w:color w:val="000000" w:themeColor="text1"/>
          <w:sz w:val="20"/>
          <w:szCs w:val="16"/>
        </w:rPr>
      </w:pPr>
    </w:p>
    <w:p w:rsidR="00084F21" w:rsidRDefault="00084F21" w:rsidP="00987178">
      <w:pPr>
        <w:suppressLineNumbers/>
        <w:tabs>
          <w:tab w:val="left" w:pos="9498"/>
        </w:tabs>
        <w:spacing w:after="120" w:line="240" w:lineRule="auto"/>
        <w:rPr>
          <w:rFonts w:ascii="Constantia" w:hAnsi="Constantia" w:cs="Palatino-Roman"/>
          <w:b/>
          <w:color w:val="000000" w:themeColor="text1"/>
          <w:sz w:val="20"/>
          <w:szCs w:val="16"/>
        </w:rPr>
      </w:pPr>
    </w:p>
    <w:p w:rsidR="00084F21" w:rsidRDefault="00084F21" w:rsidP="00987178">
      <w:pPr>
        <w:suppressLineNumbers/>
        <w:tabs>
          <w:tab w:val="left" w:pos="9498"/>
        </w:tabs>
        <w:spacing w:after="120" w:line="240" w:lineRule="auto"/>
        <w:rPr>
          <w:rFonts w:ascii="Constantia" w:hAnsi="Constantia" w:cs="Palatino-Roman"/>
          <w:b/>
          <w:color w:val="000000" w:themeColor="text1"/>
          <w:sz w:val="20"/>
          <w:szCs w:val="16"/>
        </w:rPr>
      </w:pPr>
      <w:bookmarkStart w:id="0" w:name="_GoBack"/>
      <w:bookmarkEnd w:id="0"/>
    </w:p>
    <w:p w:rsidR="00CD1375" w:rsidRPr="00631E6C" w:rsidRDefault="00CD1375" w:rsidP="00EF61B2">
      <w:pPr>
        <w:suppressLineNumbers/>
        <w:spacing w:after="120" w:line="240" w:lineRule="auto"/>
        <w:ind w:left="567" w:right="708"/>
        <w:rPr>
          <w:rFonts w:ascii="Constantia" w:hAnsi="Constantia" w:cs="Palatino-Roman"/>
          <w:b/>
          <w:color w:val="000000" w:themeColor="text1"/>
          <w:sz w:val="18"/>
          <w:szCs w:val="16"/>
        </w:rPr>
      </w:pPr>
      <w:r w:rsidRPr="00631E6C">
        <w:rPr>
          <w:rFonts w:ascii="Constantia" w:hAnsi="Constantia" w:cs="Palatino-Roman"/>
          <w:b/>
          <w:color w:val="000000" w:themeColor="text1"/>
          <w:sz w:val="18"/>
          <w:szCs w:val="16"/>
        </w:rPr>
        <w:t>Zur Vertiefung empfohlen:</w:t>
      </w:r>
    </w:p>
    <w:p w:rsidR="00CD1375" w:rsidRPr="00631E6C" w:rsidRDefault="00B04072" w:rsidP="00EF61B2">
      <w:pPr>
        <w:suppressLineNumbers/>
        <w:spacing w:after="120" w:line="240" w:lineRule="auto"/>
        <w:ind w:left="567" w:right="708"/>
        <w:rPr>
          <w:rFonts w:ascii="Constantia" w:hAnsi="Constantia" w:cs="Palatino-Roman"/>
          <w:b/>
          <w:color w:val="000000" w:themeColor="text1"/>
          <w:sz w:val="20"/>
          <w:szCs w:val="16"/>
        </w:rPr>
      </w:pPr>
      <w:r w:rsidRPr="00631E6C">
        <w:rPr>
          <w:rFonts w:ascii="Constantia" w:hAnsi="Constantia" w:cs="Palatino-Roman"/>
          <w:color w:val="000000" w:themeColor="text1"/>
          <w:sz w:val="18"/>
          <w:szCs w:val="16"/>
        </w:rPr>
        <w:t>Zoglauer, Thomas: Ethische Konflikte zwischen Leben und Tod. Über entführte Flugzeuge und selbstfahrende Autos. der blaue reiter Verlag für Philosophie, Hannover 2017</w:t>
      </w:r>
    </w:p>
    <w:p w:rsidR="00D90068" w:rsidRPr="00987178" w:rsidRDefault="006A4436" w:rsidP="00987178">
      <w:pPr>
        <w:suppressLineNumbers/>
        <w:tabs>
          <w:tab w:val="left" w:pos="9498"/>
        </w:tabs>
        <w:spacing w:after="120" w:line="240" w:lineRule="auto"/>
        <w:rPr>
          <w:rFonts w:ascii="Constantia" w:hAnsi="Constantia" w:cs="Palatino-Roman"/>
          <w:b/>
          <w:color w:val="000000" w:themeColor="text1"/>
          <w:sz w:val="20"/>
          <w:szCs w:val="16"/>
        </w:rPr>
      </w:pPr>
      <w:r w:rsidRPr="006A4436">
        <w:rPr>
          <w:rFonts w:ascii="Constantia" w:hAnsi="Constantia" w:cs="Palatino-Roman"/>
          <w:noProof/>
          <w:color w:val="000000" w:themeColor="text1"/>
          <w:sz w:val="20"/>
          <w:szCs w:val="16"/>
          <w:lang w:eastAsia="de-DE"/>
        </w:rPr>
        <w:drawing>
          <wp:anchor distT="0" distB="0" distL="114300" distR="114300" simplePos="0" relativeHeight="251665408" behindDoc="1" locked="0" layoutInCell="1" allowOverlap="1" wp14:anchorId="2D1B1FC4" wp14:editId="049E7348">
            <wp:simplePos x="0" y="0"/>
            <wp:positionH relativeFrom="margin">
              <wp:posOffset>5696585</wp:posOffset>
            </wp:positionH>
            <wp:positionV relativeFrom="margin">
              <wp:posOffset>8011160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436">
        <w:rPr>
          <w:rFonts w:ascii="Constantia" w:hAnsi="Constantia" w:cs="Palatino-Roman"/>
          <w:noProof/>
          <w:color w:val="000000" w:themeColor="text1"/>
          <w:sz w:val="20"/>
          <w:szCs w:val="16"/>
          <w:lang w:eastAsia="de-DE"/>
        </w:rPr>
        <mc:AlternateContent>
          <mc:Choice Requires="wps">
            <w:drawing>
              <wp:anchor distT="0" distB="0" distL="114300" distR="114300" simplePos="0" relativeHeight="251666432" behindDoc="0" locked="0" layoutInCell="1" allowOverlap="1" wp14:anchorId="54DEAB4D" wp14:editId="7D5E9817">
                <wp:simplePos x="0" y="0"/>
                <wp:positionH relativeFrom="page">
                  <wp:align>center</wp:align>
                </wp:positionH>
                <wp:positionV relativeFrom="page">
                  <wp:posOffset>10106660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36" w:rsidRDefault="006A4436" w:rsidP="006A4436">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84F21">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6A4436" w:rsidRPr="0010154E" w:rsidRDefault="006A4436" w:rsidP="006A4436">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6A4436" w:rsidRDefault="006A4436" w:rsidP="006A4436"/>
                          <w:p w:rsidR="006A4436" w:rsidRPr="00CF4082" w:rsidRDefault="006A4436" w:rsidP="006A4436">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AB4D" id="_x0000_t202" coordsize="21600,21600" o:spt="202" path="m,l,21600r21600,l21600,xe">
                <v:stroke joinstyle="miter"/>
                <v:path gradientshapeok="t" o:connecttype="rect"/>
              </v:shapetype>
              <v:shape id="Textfeld 3" o:spid="_x0000_s1028" type="#_x0000_t202" style="position:absolute;margin-left:0;margin-top:795.8pt;width:536.4pt;height:37.7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" filled="f" stroked="f" strokeweight=".5pt">
                <v:textbox>
                  <w:txbxContent>
                    <w:p w:rsidR="006A4436" w:rsidRDefault="006A4436" w:rsidP="006A4436">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84F21">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6A4436" w:rsidRPr="0010154E" w:rsidRDefault="006A4436" w:rsidP="006A4436">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6A4436" w:rsidRDefault="006A4436" w:rsidP="006A4436"/>
                    <w:p w:rsidR="006A4436" w:rsidRPr="00CF4082" w:rsidRDefault="006A4436" w:rsidP="006A4436">
                      <w:pPr>
                        <w:spacing w:after="0" w:line="160" w:lineRule="exact"/>
                        <w:jc w:val="center"/>
                        <w:rPr>
                          <w:rFonts w:ascii="Nirmala UI" w:hAnsi="Nirmala UI" w:cs="Nirmala UI"/>
                          <w:color w:val="262626" w:themeColor="text1" w:themeTint="D9"/>
                          <w:sz w:val="14"/>
                          <w:szCs w:val="14"/>
                        </w:rPr>
                      </w:pPr>
                    </w:p>
                  </w:txbxContent>
                </v:textbox>
                <w10:wrap type="square" anchorx="page" anchory="page"/>
              </v:shape>
            </w:pict>
          </mc:Fallback>
        </mc:AlternateContent>
      </w:r>
    </w:p>
    <w:sectPr w:rsidR="00D90068" w:rsidRPr="00987178"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22" w:rsidRDefault="00CD2A22" w:rsidP="00273E9A">
      <w:pPr>
        <w:spacing w:after="0" w:line="240" w:lineRule="auto"/>
      </w:pPr>
      <w:r>
        <w:separator/>
      </w:r>
    </w:p>
  </w:endnote>
  <w:endnote w:type="continuationSeparator" w:id="0">
    <w:p w:rsidR="00CD2A22" w:rsidRDefault="00CD2A22"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22" w:rsidRDefault="00CD2A22" w:rsidP="00273E9A">
      <w:pPr>
        <w:spacing w:after="0" w:line="240" w:lineRule="auto"/>
      </w:pPr>
      <w:r>
        <w:separator/>
      </w:r>
    </w:p>
  </w:footnote>
  <w:footnote w:type="continuationSeparator" w:id="0">
    <w:p w:rsidR="00CD2A22" w:rsidRDefault="00CD2A22"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1" name="Grafik 1"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6A4436"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2</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6A4436"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Der Postmarder</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03582"/>
    <w:rsid w:val="00027959"/>
    <w:rsid w:val="0003250F"/>
    <w:rsid w:val="00084F21"/>
    <w:rsid w:val="000A3FFE"/>
    <w:rsid w:val="000B5000"/>
    <w:rsid w:val="000D45BA"/>
    <w:rsid w:val="00115D62"/>
    <w:rsid w:val="00123239"/>
    <w:rsid w:val="001532FD"/>
    <w:rsid w:val="00156973"/>
    <w:rsid w:val="0016431E"/>
    <w:rsid w:val="0016635A"/>
    <w:rsid w:val="0016714B"/>
    <w:rsid w:val="0017269D"/>
    <w:rsid w:val="001737BD"/>
    <w:rsid w:val="001A3FB9"/>
    <w:rsid w:val="001A7BD5"/>
    <w:rsid w:val="001A7BE0"/>
    <w:rsid w:val="001C2E40"/>
    <w:rsid w:val="0020202C"/>
    <w:rsid w:val="00257FCD"/>
    <w:rsid w:val="00273E9A"/>
    <w:rsid w:val="00287D41"/>
    <w:rsid w:val="002A450E"/>
    <w:rsid w:val="002A543A"/>
    <w:rsid w:val="002F70CE"/>
    <w:rsid w:val="00332BA0"/>
    <w:rsid w:val="00373E27"/>
    <w:rsid w:val="0039777B"/>
    <w:rsid w:val="003F6A9D"/>
    <w:rsid w:val="00400A9B"/>
    <w:rsid w:val="00480DE9"/>
    <w:rsid w:val="004A1716"/>
    <w:rsid w:val="004B60D0"/>
    <w:rsid w:val="004D05B4"/>
    <w:rsid w:val="004D26D9"/>
    <w:rsid w:val="004D3DAE"/>
    <w:rsid w:val="004D549A"/>
    <w:rsid w:val="004E2383"/>
    <w:rsid w:val="004F3855"/>
    <w:rsid w:val="004F61ED"/>
    <w:rsid w:val="00516874"/>
    <w:rsid w:val="00525A4D"/>
    <w:rsid w:val="00527CF6"/>
    <w:rsid w:val="00575E76"/>
    <w:rsid w:val="005B54F2"/>
    <w:rsid w:val="0061016D"/>
    <w:rsid w:val="00626E68"/>
    <w:rsid w:val="00631E6C"/>
    <w:rsid w:val="00635248"/>
    <w:rsid w:val="00645605"/>
    <w:rsid w:val="006928AB"/>
    <w:rsid w:val="00693EC2"/>
    <w:rsid w:val="00694CE5"/>
    <w:rsid w:val="006A4436"/>
    <w:rsid w:val="006C2809"/>
    <w:rsid w:val="006E3788"/>
    <w:rsid w:val="00710449"/>
    <w:rsid w:val="00716EE9"/>
    <w:rsid w:val="00746C15"/>
    <w:rsid w:val="00792C11"/>
    <w:rsid w:val="007B21E0"/>
    <w:rsid w:val="007C33A7"/>
    <w:rsid w:val="007D088D"/>
    <w:rsid w:val="007D7DF1"/>
    <w:rsid w:val="00813431"/>
    <w:rsid w:val="00842782"/>
    <w:rsid w:val="008525BA"/>
    <w:rsid w:val="00911B1F"/>
    <w:rsid w:val="00927079"/>
    <w:rsid w:val="00932620"/>
    <w:rsid w:val="00974BC9"/>
    <w:rsid w:val="00987178"/>
    <w:rsid w:val="009A4C11"/>
    <w:rsid w:val="00A06073"/>
    <w:rsid w:val="00A25E6C"/>
    <w:rsid w:val="00AB00AD"/>
    <w:rsid w:val="00AB7E9D"/>
    <w:rsid w:val="00AC6FDC"/>
    <w:rsid w:val="00AD23DB"/>
    <w:rsid w:val="00AF1A71"/>
    <w:rsid w:val="00B04072"/>
    <w:rsid w:val="00B549BE"/>
    <w:rsid w:val="00B70AFF"/>
    <w:rsid w:val="00BB4777"/>
    <w:rsid w:val="00BD169F"/>
    <w:rsid w:val="00BE06EC"/>
    <w:rsid w:val="00BE16F3"/>
    <w:rsid w:val="00BF0F74"/>
    <w:rsid w:val="00C60C62"/>
    <w:rsid w:val="00C663A2"/>
    <w:rsid w:val="00C824F3"/>
    <w:rsid w:val="00CA3E83"/>
    <w:rsid w:val="00CA7231"/>
    <w:rsid w:val="00CD1375"/>
    <w:rsid w:val="00CD2A22"/>
    <w:rsid w:val="00CF4082"/>
    <w:rsid w:val="00CF458D"/>
    <w:rsid w:val="00D07CCD"/>
    <w:rsid w:val="00D57BC4"/>
    <w:rsid w:val="00D62E87"/>
    <w:rsid w:val="00D70B67"/>
    <w:rsid w:val="00D70E22"/>
    <w:rsid w:val="00D81132"/>
    <w:rsid w:val="00D90068"/>
    <w:rsid w:val="00D90569"/>
    <w:rsid w:val="00E04E18"/>
    <w:rsid w:val="00E5122B"/>
    <w:rsid w:val="00E565BD"/>
    <w:rsid w:val="00E65E86"/>
    <w:rsid w:val="00E83E70"/>
    <w:rsid w:val="00EC24BB"/>
    <w:rsid w:val="00EE3167"/>
    <w:rsid w:val="00EF61B2"/>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224D-3CEE-4EEB-AC7B-B30B7184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2019-06-22T11:46:00Z</cp:lastPrinted>
  <dcterms:created xsi:type="dcterms:W3CDTF">2019-05-29T19:31:00Z</dcterms:created>
  <dcterms:modified xsi:type="dcterms:W3CDTF">2019-06-22T11:57:00Z</dcterms:modified>
</cp:coreProperties>
</file>