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DE" w:rsidRPr="008E29F9" w:rsidRDefault="00956895" w:rsidP="00540048">
      <w:pPr>
        <w:spacing w:after="120" w:line="240" w:lineRule="auto"/>
        <w:ind w:left="284" w:right="70"/>
        <w:jc w:val="both"/>
        <w:rPr>
          <w:rFonts w:ascii="Constantia" w:hAnsi="Constantia"/>
          <w:color w:val="000000" w:themeColor="text1"/>
          <w:sz w:val="21"/>
          <w:szCs w:val="21"/>
        </w:rPr>
      </w:pPr>
      <w:r w:rsidRPr="008E29F9">
        <w:rPr>
          <w:rFonts w:ascii="Constantia" w:hAnsi="Constantia"/>
          <w:noProof/>
          <w:color w:val="000000" w:themeColor="text1"/>
          <w:sz w:val="21"/>
          <w:szCs w:val="21"/>
          <w:lang w:eastAsia="de-DE"/>
        </w:rPr>
        <mc:AlternateContent>
          <mc:Choice Requires="wps">
            <w:drawing>
              <wp:anchor distT="0" distB="107950" distL="114300" distR="114300" simplePos="0" relativeHeight="251663360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paragraph">
                  <wp:posOffset>0</wp:posOffset>
                </wp:positionV>
                <wp:extent cx="6630670" cy="323850"/>
                <wp:effectExtent l="0" t="0" r="17780" b="1905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73" w:rsidRDefault="00001C41" w:rsidP="00001C41">
                            <w:pPr>
                              <w:ind w:firstLine="284"/>
                            </w:pPr>
                            <w:r w:rsidRPr="00001C41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8"/>
                              </w:rPr>
                              <w:t>Immanuel Kants Ethik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05pt;margin-top:0;width:522.1pt;height:25.5pt;z-index:251663360;visibility:visible;mso-wrap-style:square;mso-width-percent:0;mso-height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" strokecolor="white [3212]">
                <v:textbox>
                  <w:txbxContent>
                    <w:p w:rsidR="00156973" w:rsidRDefault="00001C41" w:rsidP="00001C41">
                      <w:pPr>
                        <w:ind w:firstLine="284"/>
                      </w:pPr>
                      <w:r w:rsidRPr="00001C41">
                        <w:rPr>
                          <w:rFonts w:ascii="Nirmala UI" w:hAnsi="Nirmala UI" w:cs="Nirmala UI"/>
                          <w:b/>
                          <w:color w:val="000000" w:themeColor="text1"/>
                          <w:sz w:val="28"/>
                        </w:rPr>
                        <w:t>Immanuel Kants Ethik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9F9" w:rsidRPr="008E29F9">
        <w:rPr>
          <w:rFonts w:ascii="Constantia" w:hAnsi="Constantia"/>
          <w:color w:val="000000" w:themeColor="text1"/>
          <w:sz w:val="21"/>
          <w:szCs w:val="21"/>
        </w:rPr>
        <w:t xml:space="preserve">[…]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Nach Kant beruhen moralische Handlungen auf Vernunftentscheidungen. Solche Vernunfthandlungen sind diejenigen Handlungen, die rein aus der Vernunft folgen und frei von empirischen Motivationen sind. Nur diese Handlungen können als allgemeingültig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und objektiv anerkannt werden: Sie sind die objektiven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praktischen Grund</w:t>
      </w:r>
      <w:r w:rsidR="007A68DF">
        <w:rPr>
          <w:rFonts w:ascii="Constantia" w:hAnsi="Constantia"/>
          <w:color w:val="000000" w:themeColor="text1"/>
          <w:sz w:val="21"/>
          <w:szCs w:val="21"/>
        </w:rPr>
        <w:t>-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sätze der Ethik. Der einzelne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Mensch dagegen handelt aufgrund von empirischen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Motivationen. S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>eine praktischen Grunds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ätze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sind durchaus subjektive Grundsätze, die Kant auch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als (subjektive) Maximen bezeichnet. Jeder Mensch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handelt aber dann moralisch, wenn es ihm gelingt,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daß die subjektiven Maximen seines Willens der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Form einer allgemeinen Gesetzgebung entsprechen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und deswegen als allgemein gesetzgebend betrachtet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werden können. Ist dies der Fall, dann handelt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er in Übereinstimmung mit dem allgemeinen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Vernunftgesetz. Das Sittengesetz besteht demnach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darin, daß es den Menschen auffordert, seine subjektiven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Maximen mit den objektiven praktischen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Grundsätzen abzugleichen. Er handelt moralisch,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wenn er die Auffassung vertreten kann, daß die subjektive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Maxime, nach der er jetzt zu handeln gedenkt,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zu einem allgemeinen Gesetz taugt (so die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freie Formulierung der Grundformel des kategorischen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Imperativs). Der Mensch muß also dem Gebot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des kategorischen Imperativs nachkommen, der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k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ategorisch (unbedingt gültig) und ein Imperativ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2164F5">
        <w:rPr>
          <w:rFonts w:ascii="Constantia" w:hAnsi="Constantia"/>
          <w:color w:val="000000" w:themeColor="text1"/>
          <w:sz w:val="21"/>
          <w:szCs w:val="21"/>
        </w:rPr>
        <w:t>(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ein Befehl bzw. ein Pflichtgebot) ist. Kants Ethik des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kategorischen Imperativs garantiert die Moralität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also über eine Anweisung zur Verallgemeinerung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(subjektive Maximen sollen verallgemeinert werden)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und damit über ein formales Verfahren. Sie wird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deshalb auch häufig als formale Ethik bezeichnet,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und nur den kategorischen Imperativ selbst bezeichnet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Pr="008E29F9">
        <w:rPr>
          <w:rFonts w:ascii="Constantia" w:hAnsi="Constantia"/>
          <w:color w:val="000000" w:themeColor="text1"/>
          <w:sz w:val="21"/>
          <w:szCs w:val="21"/>
        </w:rPr>
        <w:t>Kant als ein „Faktum der Vernunft“</w:t>
      </w:r>
      <w:r w:rsidR="00485D2A">
        <w:rPr>
          <w:rStyle w:val="Funotenzeichen"/>
          <w:rFonts w:ascii="Constantia" w:hAnsi="Constantia"/>
          <w:color w:val="000000" w:themeColor="text1"/>
          <w:sz w:val="21"/>
          <w:szCs w:val="21"/>
        </w:rPr>
        <w:footnoteReference w:id="1"/>
      </w:r>
      <w:r w:rsidRPr="008E29F9">
        <w:rPr>
          <w:rFonts w:ascii="Constantia" w:hAnsi="Constantia"/>
          <w:color w:val="000000" w:themeColor="text1"/>
          <w:sz w:val="21"/>
          <w:szCs w:val="21"/>
        </w:rPr>
        <w:t>.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[…]</w:t>
      </w:r>
    </w:p>
    <w:p w:rsidR="00527CF6" w:rsidRPr="00956895" w:rsidRDefault="009F25CA" w:rsidP="00540048">
      <w:pPr>
        <w:spacing w:after="120" w:line="240" w:lineRule="auto"/>
        <w:ind w:left="284" w:right="70"/>
        <w:jc w:val="both"/>
        <w:rPr>
          <w:rFonts w:ascii="Constantia" w:hAnsi="Constantia"/>
          <w:color w:val="000000" w:themeColor="text1"/>
        </w:rPr>
      </w:pPr>
      <w:r w:rsidRPr="00956895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5947410</wp:posOffset>
            </wp:positionH>
            <wp:positionV relativeFrom="margin">
              <wp:posOffset>8329295</wp:posOffset>
            </wp:positionV>
            <wp:extent cx="809625" cy="680085"/>
            <wp:effectExtent l="7620" t="0" r="0" b="0"/>
            <wp:wrapSquare wrapText="bothSides"/>
            <wp:docPr id="4" name="Grafik 4" descr="C:\ANNA\der blaue reiter\Lehrerportal\Logo dbr sei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NNA\der blaue reiter\Lehrerportal\Logo dbr sei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6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Kants Ethik wird häufig auch als (formale) Pflicht</w:t>
      </w:r>
      <w:r w:rsidR="002164F5">
        <w:rPr>
          <w:rFonts w:ascii="Constantia" w:hAnsi="Constantia"/>
          <w:color w:val="000000" w:themeColor="text1"/>
          <w:sz w:val="21"/>
          <w:szCs w:val="21"/>
        </w:rPr>
        <w:t>-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ethik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bezeichnet, weil in ihr durch den kategorischen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Imperativ auch der Begriff der Pflicht einen wichtigen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Platz einnimmt. So paradox es sich vielleicht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auch anhört: Freiheit heißt Gesetzen folgen, auch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wenn es sich um Gesetze der Vernunft handelt. Diesen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„Gesetzen der Vernunft“ folgen kann freilich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unangenehm sein, kann weh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tun. Daß man ihnen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trotzdem folgt, dafür gibt es den Begriff der Pflicht.</w:t>
      </w:r>
      <w:r w:rsid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Damit unsere Vernunftgebote die Forderung nach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Allgemeinheit und Notwendigkeit erfüllen, ist es für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Kant eben eine Pflicht, diesen Vernunftgeboten nachzukommen.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Pflichten gelten absolut und unbedingt.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Das heißt natürlich nicht, daß Kant - wie ihm von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 xml:space="preserve">vielen Kritikern vorgeworfen </w:t>
      </w:r>
      <w:r w:rsidR="008E29F9">
        <w:rPr>
          <w:rFonts w:ascii="Constantia" w:hAnsi="Constantia"/>
          <w:color w:val="000000" w:themeColor="text1"/>
          <w:sz w:val="21"/>
          <w:szCs w:val="21"/>
        </w:rPr>
        <w:t>[…]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8E29F9">
        <w:rPr>
          <w:rFonts w:ascii="Constantia" w:hAnsi="Constantia"/>
          <w:color w:val="000000" w:themeColor="text1"/>
          <w:sz w:val="21"/>
          <w:szCs w:val="21"/>
        </w:rPr>
        <w:t xml:space="preserve">-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verbieten will, daß man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nicht auch aus Neigung eine gute Tat tut. Ganz im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Gegenteil meint Kant natürlich nicht, daß der der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Pflichtenethik folgende Mensch nicht auch das tun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darf, wozu er eine Neigung verspürt; aber es reicht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eben nicht aus, wenn er nur das tut, wozu er Neigung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verspürt. Neigung und Pflicht müssen sich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>nicht ausschließen, wo aber die Neigung der Pflicht</w:t>
      </w:r>
      <w:r w:rsidR="000856DE" w:rsidRPr="008E29F9">
        <w:rPr>
          <w:rFonts w:ascii="Constantia" w:hAnsi="Constantia"/>
          <w:color w:val="000000" w:themeColor="text1"/>
          <w:sz w:val="21"/>
          <w:szCs w:val="21"/>
        </w:rPr>
        <w:t xml:space="preserve"> </w:t>
      </w:r>
      <w:r w:rsidR="00956895" w:rsidRPr="008E29F9">
        <w:rPr>
          <w:rFonts w:ascii="Constantia" w:hAnsi="Constantia"/>
          <w:color w:val="000000" w:themeColor="text1"/>
          <w:sz w:val="21"/>
          <w:szCs w:val="21"/>
        </w:rPr>
        <w:t xml:space="preserve">widerspricht, gilt es, der Pflicht zu folgen. </w:t>
      </w:r>
      <w:r w:rsidR="008E29F9">
        <w:rPr>
          <w:rFonts w:ascii="Constantia" w:hAnsi="Constantia"/>
          <w:color w:val="000000" w:themeColor="text1"/>
          <w:sz w:val="21"/>
          <w:szCs w:val="21"/>
        </w:rPr>
        <w:t>[…]</w:t>
      </w:r>
      <w:r w:rsidR="00956895" w:rsidRPr="00956895">
        <w:rPr>
          <w:rFonts w:ascii="Constantia" w:hAnsi="Constantia"/>
          <w:color w:val="000000" w:themeColor="text1"/>
        </w:rPr>
        <w:t xml:space="preserve"> </w:t>
      </w:r>
      <w:r w:rsidR="00746C15" w:rsidRPr="00956895">
        <w:rPr>
          <w:rFonts w:ascii="Constantia" w:hAnsi="Constantia" w:cs="Palatino-Roman"/>
          <w:noProof/>
          <w:color w:val="000000" w:themeColor="text1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9D487" wp14:editId="2EDB46A8">
                <wp:simplePos x="0" y="0"/>
                <wp:positionH relativeFrom="margin">
                  <wp:posOffset>-85725</wp:posOffset>
                </wp:positionH>
                <wp:positionV relativeFrom="page">
                  <wp:posOffset>10108565</wp:posOffset>
                </wp:positionV>
                <wp:extent cx="6812280" cy="47879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15" w:rsidRDefault="00746C15" w:rsidP="00746C15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MS Gothic" w:eastAsia="MS Gothic" w:hAnsi="MS Gothic" w:cs="MS Gothic" w:hint="eastAsia"/>
                                <w:sz w:val="14"/>
                              </w:rPr>
                              <w:t>ⓒ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      </w:r>
                            <w:r w:rsidR="006A7FAF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der blaue reiter </w:t>
                            </w:r>
                            <w:bookmarkStart w:id="0" w:name="_GoBack"/>
                            <w:bookmarkEnd w:id="0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Verlag für Philosophie Siegfried Reusch e.K. / </w:t>
                            </w:r>
                          </w:p>
                          <w:p w:rsidR="00746C15" w:rsidRPr="0010154E" w:rsidRDefault="00746C15" w:rsidP="00746C15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Göttinge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r Chaussee 115 / 30459 Hannover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Telefon: 05 11 / 98 59 32 93 // Telefax: 05 11 / 98 59 32 99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E-Mail: info@verlag-derblauereiter.de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)</w:t>
                            </w:r>
                          </w:p>
                          <w:p w:rsidR="00746C15" w:rsidRDefault="00746C15" w:rsidP="00746C15"/>
                          <w:p w:rsidR="00746C15" w:rsidRPr="00CF4082" w:rsidRDefault="00746C15" w:rsidP="00746C15">
                            <w:pPr>
                              <w:spacing w:after="0" w:line="160" w:lineRule="exact"/>
                              <w:jc w:val="center"/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D48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-6.75pt;margin-top:795.95pt;width:536.4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8NgQIAAGkFAAAOAAAAZHJzL2Uyb0RvYy54bWysVN9P2zAQfp+0/8Hy+0hbCp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" filled="f" stroked="f" strokeweight=".5pt">
                <v:textbox>
                  <w:txbxContent>
                    <w:p w:rsidR="00746C15" w:rsidRDefault="00746C15" w:rsidP="00746C15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MS Gothic" w:eastAsia="MS Gothic" w:hAnsi="MS Gothic" w:cs="MS Gothic" w:hint="eastAsia"/>
                          <w:sz w:val="14"/>
                        </w:rPr>
                        <w:t>ⓒ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</w:r>
                      <w:r w:rsidR="006A7FAF">
                        <w:rPr>
                          <w:rFonts w:ascii="Nirmala UI" w:hAnsi="Nirmala UI" w:cs="Nirmala UI"/>
                          <w:sz w:val="14"/>
                        </w:rPr>
                        <w:t xml:space="preserve">der blaue reiter </w:t>
                      </w:r>
                      <w:bookmarkStart w:id="1" w:name="_GoBack"/>
                      <w:bookmarkEnd w:id="1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Verlag für Philosophie Siegfried Reusch e.K. / </w:t>
                      </w:r>
                    </w:p>
                    <w:p w:rsidR="00746C15" w:rsidRPr="0010154E" w:rsidRDefault="00746C15" w:rsidP="00746C15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Göttinge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r Chaussee 115 / 30459 Hannover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Telefon: 05 11 / 98 59 32 93 // Telefax: 05 11 / 98 59 32 99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 xml:space="preserve">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E-Mail: info@verlag-derblauereiter.de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)</w:t>
                      </w:r>
                    </w:p>
                    <w:p w:rsidR="00746C15" w:rsidRDefault="00746C15" w:rsidP="00746C15"/>
                    <w:p w:rsidR="00746C15" w:rsidRPr="00CF4082" w:rsidRDefault="00746C15" w:rsidP="00746C15">
                      <w:pPr>
                        <w:spacing w:after="0" w:line="160" w:lineRule="exact"/>
                        <w:jc w:val="center"/>
                        <w:rPr>
                          <w:rFonts w:ascii="Nirmala UI" w:hAnsi="Nirmala UI" w:cs="Nirmala UI"/>
                          <w:color w:val="262626" w:themeColor="text1" w:themeTint="D9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27CF6" w:rsidRPr="00956895" w:rsidRDefault="00527CF6" w:rsidP="004D3DAE">
      <w:pPr>
        <w:suppressLineNumbers/>
        <w:spacing w:after="0" w:line="240" w:lineRule="auto"/>
        <w:ind w:left="567"/>
        <w:jc w:val="right"/>
        <w:rPr>
          <w:rFonts w:ascii="Constantia" w:hAnsi="Constantia"/>
          <w:i/>
          <w:color w:val="000000" w:themeColor="text1"/>
          <w:sz w:val="20"/>
        </w:rPr>
      </w:pPr>
    </w:p>
    <w:p w:rsidR="000B5000" w:rsidRPr="00956895" w:rsidRDefault="004D3DAE" w:rsidP="000B5000">
      <w:pPr>
        <w:suppressLineNumbers/>
        <w:ind w:left="567" w:right="-1"/>
        <w:jc w:val="right"/>
        <w:rPr>
          <w:rFonts w:ascii="Constantia" w:hAnsi="Constantia"/>
          <w:i/>
          <w:color w:val="000000" w:themeColor="text1"/>
          <w:sz w:val="16"/>
        </w:rPr>
      </w:pPr>
      <w:r w:rsidRPr="00956895">
        <w:rPr>
          <w:rFonts w:ascii="Constantia" w:hAnsi="Constantia"/>
          <w:i/>
          <w:color w:val="000000" w:themeColor="text1"/>
          <w:sz w:val="16"/>
        </w:rPr>
        <w:t xml:space="preserve">Der vorstehende Text ist ein Auszug aus dem Journal für Philosophie „der blaue reiter". Den kompletten Text finden Sie unter: </w:t>
      </w:r>
      <w:r w:rsidR="008E29F9">
        <w:rPr>
          <w:rFonts w:ascii="Constantia" w:hAnsi="Constantia"/>
          <w:i/>
          <w:color w:val="000000" w:themeColor="text1"/>
          <w:sz w:val="16"/>
        </w:rPr>
        <w:t>Thomas Bach: Immanuel Kant: Der Gerichtshof der Vernunft</w:t>
      </w:r>
      <w:r w:rsidR="009C4A6B">
        <w:rPr>
          <w:rFonts w:ascii="Constantia" w:hAnsi="Constantia"/>
          <w:i/>
          <w:color w:val="000000" w:themeColor="text1"/>
          <w:sz w:val="16"/>
        </w:rPr>
        <w:t>.</w:t>
      </w:r>
      <w:r w:rsidRPr="00956895">
        <w:rPr>
          <w:rFonts w:ascii="Constantia" w:hAnsi="Constantia"/>
          <w:i/>
          <w:color w:val="000000" w:themeColor="text1"/>
          <w:sz w:val="16"/>
        </w:rPr>
        <w:t xml:space="preserve"> In: der blaue reiter, Journal für Philosophie. Ethik (Ausgabe 3), der </w:t>
      </w:r>
      <w:r w:rsidR="006A7FAF">
        <w:rPr>
          <w:rFonts w:ascii="Constantia" w:hAnsi="Constantia"/>
          <w:i/>
          <w:color w:val="000000" w:themeColor="text1"/>
          <w:sz w:val="16"/>
        </w:rPr>
        <w:t>blaue reiter</w:t>
      </w:r>
      <w:r w:rsidR="004D549A" w:rsidRPr="00956895">
        <w:rPr>
          <w:rFonts w:ascii="Constantia" w:hAnsi="Constantia"/>
          <w:i/>
          <w:color w:val="000000" w:themeColor="text1"/>
          <w:sz w:val="16"/>
        </w:rPr>
        <w:t xml:space="preserve"> Verlag</w:t>
      </w:r>
      <w:r w:rsidRPr="00956895">
        <w:rPr>
          <w:rFonts w:ascii="Constantia" w:hAnsi="Constantia"/>
          <w:i/>
          <w:color w:val="000000" w:themeColor="text1"/>
          <w:sz w:val="16"/>
        </w:rPr>
        <w:t xml:space="preserve"> für Philosophie, </w:t>
      </w:r>
      <w:r w:rsidR="00AD06EF">
        <w:rPr>
          <w:rFonts w:ascii="Constantia" w:hAnsi="Constantia"/>
          <w:i/>
          <w:color w:val="000000" w:themeColor="text1"/>
          <w:sz w:val="16"/>
        </w:rPr>
        <w:t>Stuttgart 1996, S.</w:t>
      </w:r>
      <w:r w:rsidR="008E29F9">
        <w:rPr>
          <w:rFonts w:ascii="Constantia" w:hAnsi="Constantia"/>
          <w:i/>
          <w:color w:val="000000" w:themeColor="text1"/>
          <w:sz w:val="16"/>
        </w:rPr>
        <w:t xml:space="preserve"> 90f.</w:t>
      </w:r>
      <w:r w:rsidRPr="00956895">
        <w:rPr>
          <w:rFonts w:ascii="Constantia" w:hAnsi="Constantia"/>
          <w:i/>
          <w:color w:val="000000" w:themeColor="text1"/>
          <w:sz w:val="16"/>
        </w:rPr>
        <w:t>, ISBN: 978-3-9804005-2-7</w:t>
      </w:r>
    </w:p>
    <w:p w:rsidR="00D90068" w:rsidRPr="00956895" w:rsidRDefault="00CF4082" w:rsidP="00AB00AD">
      <w:pPr>
        <w:suppressLineNumbers/>
        <w:ind w:left="567" w:right="-1"/>
        <w:jc w:val="right"/>
        <w:rPr>
          <w:rFonts w:ascii="Constantia" w:hAnsi="Constantia"/>
          <w:i/>
          <w:color w:val="000000" w:themeColor="text1"/>
          <w:sz w:val="16"/>
        </w:rPr>
      </w:pPr>
      <w:r w:rsidRPr="00956895">
        <w:rPr>
          <w:rFonts w:ascii="Nirmala UI" w:hAnsi="Nirmala UI" w:cs="Nirmala UI"/>
          <w:noProof/>
          <w:color w:val="000000" w:themeColor="text1"/>
          <w:sz w:val="18"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328295</wp:posOffset>
                </wp:positionV>
                <wp:extent cx="3114675" cy="4038600"/>
                <wp:effectExtent l="0" t="0" r="28575" b="19050"/>
                <wp:wrapTight wrapText="largest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0386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F6" w:rsidRPr="00480DE9" w:rsidRDefault="00527CF6" w:rsidP="004D3DAE">
                            <w:pPr>
                              <w:suppressLineNumbers/>
                              <w:spacing w:line="240" w:lineRule="auto"/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</w:pPr>
                            <w:r w:rsidRPr="00480DE9"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  <w:t>Arbeitsaufträge</w:t>
                            </w:r>
                          </w:p>
                          <w:p w:rsidR="00527CF6" w:rsidRPr="002F70CE" w:rsidRDefault="00491BE6" w:rsidP="00480DE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Nennen </w:t>
                            </w:r>
                            <w:r w:rsidR="005F03E7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und erläutern </w:t>
                            </w: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Sie die zentralen Kriterien, nach denen Kant eine Handlung als moralisch bezeichnet.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(Anforderungsbereich I</w:t>
                            </w:r>
                            <w:r w:rsidR="00480DE9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*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527CF6" w:rsidRPr="002F70CE" w:rsidRDefault="00E5122B" w:rsidP="00480DE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</w:pPr>
                            <w:r w:rsidRPr="002F70CE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Im sog. „Heinz-Dilemma“ (s. </w:t>
                            </w:r>
                            <w:r w:rsidR="00AD06EF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Normenkonflikt</w:t>
                            </w:r>
                            <w:r w:rsidRPr="002F70CE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AD06EF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N</w:t>
                            </w:r>
                            <w:r w:rsidRPr="002F70CE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r. 1) stiehlt der Ehemann ein </w:t>
                            </w:r>
                            <w:r w:rsidR="00AD06EF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teures </w:t>
                            </w:r>
                            <w:r w:rsidRPr="002F70CE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Medikament, um seiner Frau das Leben zu retten.</w:t>
                            </w:r>
                          </w:p>
                          <w:p w:rsidR="00527CF6" w:rsidRPr="002F70CE" w:rsidRDefault="00527CF6" w:rsidP="00480DE9">
                            <w:pPr>
                              <w:pStyle w:val="Listenabsatz"/>
                              <w:suppressLineNumbers/>
                              <w:spacing w:after="12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</w:pPr>
                            <w:r w:rsidRPr="002F70CE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Wenden Sie </w:t>
                            </w:r>
                            <w:r w:rsidR="00491BE6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Kants Ethik dahingehend an, ob der Diebstahl moralisch gerechtfertigt werden kann, und begründen Sie</w:t>
                            </w:r>
                            <w:r w:rsidRPr="002F70CE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. </w:t>
                            </w:r>
                            <w:r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(Anforderungsbereich II</w:t>
                            </w:r>
                            <w:r w:rsidR="00480DE9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*</w:t>
                            </w:r>
                            <w:r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527CF6" w:rsidRPr="00480DE9" w:rsidRDefault="00491BE6" w:rsidP="00480DE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Friedrich Schiller kritisierte einst Kants Ethik:</w:t>
                            </w:r>
                            <w:r w:rsidR="008E29F9" w:rsidRPr="008E29F9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 „Gern dien ich den Freunden, doch tu ich es leider mit Neigung, / Und so wurmt es mir oft, daß ich nicht tugendhaft bin.“</w:t>
                            </w: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 Diskutieren Sie, ob Schillers Kritik an Kant aus Ihrer Sicht gerechtfertigt ist</w:t>
                            </w:r>
                            <w:r w:rsidR="00156973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.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Beziehen Sie dabei auch die </w:t>
                            </w:r>
                            <w:r w:rsidR="00F94827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Argumente</w:t>
                            </w: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 aus Aufgabe 2 mit ein. 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(Anforderungsbereich III</w:t>
                            </w:r>
                            <w:r w:rsidR="00480DE9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*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480DE9" w:rsidRPr="001532FD" w:rsidRDefault="00480DE9" w:rsidP="001532FD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Nirmala UI" w:hAnsi="Nirmala UI" w:cs="Nirmala UI"/>
                                <w:sz w:val="15"/>
                                <w:szCs w:val="15"/>
                              </w:rPr>
                            </w:pPr>
                          </w:p>
                          <w:p w:rsidR="001532FD" w:rsidRPr="001532FD" w:rsidRDefault="00480DE9" w:rsidP="004D3DAE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jc w:val="right"/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</w:pPr>
                            <w:r w:rsidRPr="001532FD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>* Anforderungsbereiche I-III der KMK-Standards: siehe Einheitliche Prüfungsanforderungen in der Abiturprüfung Ethik, 2006</w:t>
                            </w:r>
                            <w:r w:rsidR="00CA3E83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>, S.10f.</w:t>
                            </w:r>
                            <w:r w:rsidR="004D3DAE" w:rsidRPr="001532FD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480DE9" w:rsidRPr="001532FD" w:rsidRDefault="004D3DAE" w:rsidP="004D3DAE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jc w:val="right"/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</w:pPr>
                            <w:r w:rsidRPr="001532FD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>(https://www.kmk.org/fileadmin/veroeffentlichungen_beschluesse/1989/1989_12_01-EPA-Ethik.pdf)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8" style="position:absolute;left:0;text-align:left;margin-left:0;margin-top:25.85pt;width:245.25pt;height:318pt;z-index:-25165516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" fillcolor="white [3201]" strokecolor="#bfbfbf [2412]" strokeweight="1.5pt">
                <v:textbox inset="4mm,4mm,4mm,4mm">
                  <w:txbxContent>
                    <w:p w:rsidR="00527CF6" w:rsidRPr="00480DE9" w:rsidRDefault="00527CF6" w:rsidP="004D3DAE">
                      <w:pPr>
                        <w:suppressLineNumbers/>
                        <w:spacing w:line="240" w:lineRule="auto"/>
                        <w:rPr>
                          <w:rFonts w:ascii="Nirmala UI" w:hAnsi="Nirmala UI" w:cs="Nirmala UI"/>
                          <w:b/>
                          <w:szCs w:val="19"/>
                        </w:rPr>
                      </w:pPr>
                      <w:r w:rsidRPr="00480DE9">
                        <w:rPr>
                          <w:rFonts w:ascii="Nirmala UI" w:hAnsi="Nirmala UI" w:cs="Nirmala UI"/>
                          <w:b/>
                          <w:szCs w:val="19"/>
                        </w:rPr>
                        <w:t>Arbeitsaufträge</w:t>
                      </w:r>
                    </w:p>
                    <w:p w:rsidR="00527CF6" w:rsidRPr="002F70CE" w:rsidRDefault="00491BE6" w:rsidP="00480DE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0" w:firstLine="0"/>
                        <w:contextualSpacing w:val="0"/>
                        <w:jc w:val="both"/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</w:pP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Nennen </w:t>
                      </w:r>
                      <w:r w:rsidR="005F03E7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und erläutern </w:t>
                      </w: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Sie die zentralen Kriterien, nach denen Kant eine Handlung als moralisch bezeichnet.</w:t>
                      </w:r>
                      <w:r w:rsidR="00527CF6" w:rsidRPr="002F70CE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(Anforderungsbereich I</w:t>
                      </w:r>
                      <w:r w:rsidR="00480DE9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*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)</w:t>
                      </w:r>
                    </w:p>
                    <w:p w:rsidR="00527CF6" w:rsidRPr="002F70CE" w:rsidRDefault="00E5122B" w:rsidP="00480DE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uppressLineNumbers/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contextualSpacing w:val="0"/>
                        <w:jc w:val="both"/>
                        <w:rPr>
                          <w:rFonts w:ascii="Nirmala UI" w:hAnsi="Nirmala UI" w:cs="Nirmala UI"/>
                          <w:sz w:val="18"/>
                          <w:szCs w:val="19"/>
                        </w:rPr>
                      </w:pPr>
                      <w:r w:rsidRPr="002F70CE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Im sog. „Heinz-Dilemma“ (s. </w:t>
                      </w:r>
                      <w:r w:rsidR="00AD06EF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Normenkonflikt</w:t>
                      </w:r>
                      <w:r w:rsidRPr="002F70CE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</w:t>
                      </w:r>
                      <w:r w:rsidR="00AD06EF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N</w:t>
                      </w:r>
                      <w:r w:rsidRPr="002F70CE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r. 1) stiehlt der Ehemann ein </w:t>
                      </w:r>
                      <w:r w:rsidR="00AD06EF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teures </w:t>
                      </w:r>
                      <w:r w:rsidRPr="002F70CE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Medikament, um seiner Frau das Leben zu retten.</w:t>
                      </w:r>
                    </w:p>
                    <w:p w:rsidR="00527CF6" w:rsidRPr="002F70CE" w:rsidRDefault="00527CF6" w:rsidP="00480DE9">
                      <w:pPr>
                        <w:pStyle w:val="Listenabsatz"/>
                        <w:suppressLineNumbers/>
                        <w:spacing w:after="120" w:line="240" w:lineRule="auto"/>
                        <w:ind w:left="0"/>
                        <w:contextualSpacing w:val="0"/>
                        <w:jc w:val="both"/>
                        <w:rPr>
                          <w:rFonts w:ascii="Nirmala UI" w:hAnsi="Nirmala UI" w:cs="Nirmala UI"/>
                          <w:sz w:val="18"/>
                          <w:szCs w:val="19"/>
                        </w:rPr>
                      </w:pPr>
                      <w:r w:rsidRPr="002F70CE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Wenden Sie </w:t>
                      </w:r>
                      <w:r w:rsidR="00491BE6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Kants Ethik dahingehend an, ob der Diebstahl moralisch gerechtfertigt werden kann, und begründen Sie</w:t>
                      </w:r>
                      <w:r w:rsidRPr="002F70CE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. </w:t>
                      </w:r>
                      <w:r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(Anforderungsbereich II</w:t>
                      </w:r>
                      <w:r w:rsidR="00480DE9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*</w:t>
                      </w:r>
                      <w:r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)</w:t>
                      </w:r>
                    </w:p>
                    <w:p w:rsidR="00527CF6" w:rsidRPr="00480DE9" w:rsidRDefault="00491BE6" w:rsidP="00480DE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0" w:firstLine="0"/>
                        <w:contextualSpacing w:val="0"/>
                        <w:jc w:val="both"/>
                        <w:rPr>
                          <w:rFonts w:ascii="Nirmala UI" w:hAnsi="Nirmala UI" w:cs="Nirmala UI"/>
                          <w:sz w:val="18"/>
                          <w:szCs w:val="19"/>
                        </w:rPr>
                      </w:pP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Friedrich Schiller kritisierte einst Kants Ethik:</w:t>
                      </w:r>
                      <w:r w:rsidR="008E29F9" w:rsidRPr="008E29F9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„Gern dien ich den Freunden, doch tu ich es leider mit Neigung, / Und so wurmt es mir oft, </w:t>
                      </w:r>
                      <w:proofErr w:type="spellStart"/>
                      <w:r w:rsidR="008E29F9" w:rsidRPr="008E29F9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daß</w:t>
                      </w:r>
                      <w:proofErr w:type="spellEnd"/>
                      <w:r w:rsidR="008E29F9" w:rsidRPr="008E29F9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ich nicht tugendhaft bin.“</w:t>
                      </w: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Diskutieren Sie, ob Schillers Kritik an Kant aus Ihrer Sicht gerechtfertigt ist</w:t>
                      </w:r>
                      <w:r w:rsidR="00156973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.</w:t>
                      </w:r>
                      <w:r w:rsidR="00527CF6" w:rsidRPr="002F70CE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</w:t>
                      </w: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Beziehen Sie dabei auch die </w:t>
                      </w:r>
                      <w:r w:rsidR="00F94827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Argumente</w:t>
                      </w: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aus Aufgabe 2 mit ein. 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(Anforderungsbereich III</w:t>
                      </w:r>
                      <w:r w:rsidR="00480DE9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*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)</w:t>
                      </w:r>
                    </w:p>
                    <w:p w:rsidR="00480DE9" w:rsidRPr="001532FD" w:rsidRDefault="00480DE9" w:rsidP="001532FD">
                      <w:pPr>
                        <w:suppressLineNumbers/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Nirmala UI" w:hAnsi="Nirmala UI" w:cs="Nirmala UI"/>
                          <w:sz w:val="15"/>
                          <w:szCs w:val="15"/>
                        </w:rPr>
                      </w:pPr>
                    </w:p>
                    <w:p w:rsidR="001532FD" w:rsidRPr="001532FD" w:rsidRDefault="00480DE9" w:rsidP="004D3DAE">
                      <w:p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jc w:val="right"/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</w:pPr>
                      <w:r w:rsidRPr="001532FD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>* Anforderungsbereiche I-III der KMK-Standards: siehe Einheitliche Prüfungsanforderungen in der Abiturprüfung Ethik, 2006</w:t>
                      </w:r>
                      <w:r w:rsidR="00CA3E83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>, S.10f.</w:t>
                      </w:r>
                      <w:r w:rsidR="004D3DAE" w:rsidRPr="001532FD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 xml:space="preserve"> </w:t>
                      </w:r>
                    </w:p>
                    <w:p w:rsidR="00480DE9" w:rsidRPr="001532FD" w:rsidRDefault="004D3DAE" w:rsidP="004D3DAE">
                      <w:p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jc w:val="right"/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</w:pPr>
                      <w:r w:rsidRPr="001532FD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>(https://www.kmk.org/fileadmin/veroeffentlichungen_beschluesse/1989/1989_12_01-EPA-Ethik.pdf)</w:t>
                      </w:r>
                    </w:p>
                  </w:txbxContent>
                </v:textbox>
                <w10:wrap type="tight" side="largest"/>
              </v:rect>
            </w:pict>
          </mc:Fallback>
        </mc:AlternateContent>
      </w:r>
      <w:r w:rsidR="00AB00AD" w:rsidRPr="00956895">
        <w:rPr>
          <w:rFonts w:ascii="Constantia" w:hAnsi="Constantia"/>
          <w:i/>
          <w:color w:val="000000" w:themeColor="text1"/>
          <w:sz w:val="16"/>
        </w:rPr>
        <w:t>Lieferbar über jede Buchhandlung (Barsortiment) oder direkt über www.derblauereiter.de</w:t>
      </w:r>
    </w:p>
    <w:sectPr w:rsidR="00D90068" w:rsidRPr="00956895" w:rsidSect="00D51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4" w:right="567" w:bottom="1134" w:left="851" w:header="286" w:footer="283" w:gutter="0"/>
      <w:lnNumType w:countBy="5" w:distance="6" w:restart="continuous"/>
      <w:cols w:num="2"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98" w:rsidRDefault="00196C98" w:rsidP="00273E9A">
      <w:pPr>
        <w:spacing w:after="0" w:line="240" w:lineRule="auto"/>
      </w:pPr>
      <w:r>
        <w:separator/>
      </w:r>
    </w:p>
  </w:endnote>
  <w:endnote w:type="continuationSeparator" w:id="0">
    <w:p w:rsidR="00196C98" w:rsidRDefault="00196C98" w:rsidP="002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CA" w:rsidRDefault="009F25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CA" w:rsidRDefault="009F25C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CA" w:rsidRDefault="009F25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98" w:rsidRDefault="00196C98" w:rsidP="00273E9A">
      <w:pPr>
        <w:spacing w:after="0" w:line="240" w:lineRule="auto"/>
      </w:pPr>
      <w:r>
        <w:separator/>
      </w:r>
    </w:p>
  </w:footnote>
  <w:footnote w:type="continuationSeparator" w:id="0">
    <w:p w:rsidR="00196C98" w:rsidRDefault="00196C98" w:rsidP="00273E9A">
      <w:pPr>
        <w:spacing w:after="0" w:line="240" w:lineRule="auto"/>
      </w:pPr>
      <w:r>
        <w:continuationSeparator/>
      </w:r>
    </w:p>
  </w:footnote>
  <w:footnote w:id="1">
    <w:p w:rsidR="00485D2A" w:rsidRPr="00485D2A" w:rsidRDefault="00485D2A" w:rsidP="00485D2A">
      <w:pPr>
        <w:pStyle w:val="Funotentext"/>
        <w:rPr>
          <w:rFonts w:ascii="Nirmala UI" w:hAnsi="Nirmala UI" w:cs="Nirmala UI"/>
          <w:sz w:val="16"/>
        </w:rPr>
      </w:pPr>
      <w:r w:rsidRPr="00485D2A">
        <w:rPr>
          <w:rStyle w:val="Funotenzeichen"/>
          <w:rFonts w:ascii="Nirmala UI" w:hAnsi="Nirmala UI" w:cs="Nirmala UI"/>
          <w:sz w:val="16"/>
        </w:rPr>
        <w:footnoteRef/>
      </w:r>
      <w:r w:rsidRPr="00485D2A">
        <w:rPr>
          <w:rFonts w:ascii="Nirmala UI" w:hAnsi="Nirmala UI" w:cs="Nirmala UI"/>
          <w:sz w:val="16"/>
        </w:rPr>
        <w:t xml:space="preserve"> Akademie-Ausgabe: </w:t>
      </w:r>
      <w:r>
        <w:rPr>
          <w:rFonts w:ascii="Nirmala UI" w:hAnsi="Nirmala UI" w:cs="Nirmala UI"/>
          <w:i/>
          <w:iCs/>
          <w:sz w:val="16"/>
        </w:rPr>
        <w:t>Kant</w:t>
      </w:r>
      <w:r w:rsidRPr="00485D2A">
        <w:rPr>
          <w:rFonts w:ascii="Nirmala UI" w:hAnsi="Nirmala UI" w:cs="Nirmala UI"/>
          <w:i/>
          <w:iCs/>
          <w:sz w:val="16"/>
        </w:rPr>
        <w:t>s gesammelte Schriften</w:t>
      </w:r>
      <w:r w:rsidRPr="00485D2A">
        <w:rPr>
          <w:rFonts w:ascii="Nirmala UI" w:hAnsi="Nirmala UI" w:cs="Nirmala UI"/>
          <w:sz w:val="16"/>
        </w:rPr>
        <w:t>. Berlin 1910 ff.</w:t>
      </w:r>
      <w:r w:rsidR="008318F1">
        <w:rPr>
          <w:rFonts w:ascii="Nirmala UI" w:hAnsi="Nirmala UI" w:cs="Nirmala UI"/>
          <w:sz w:val="16"/>
        </w:rPr>
        <w:t>, Band V, S.31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CA" w:rsidRDefault="009F25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10211" w:type="dxa"/>
      <w:tblInd w:w="279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9"/>
      <w:gridCol w:w="3024"/>
      <w:gridCol w:w="3024"/>
      <w:gridCol w:w="3024"/>
    </w:tblGrid>
    <w:tr w:rsidR="003F6A9D" w:rsidTr="004B60D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39" w:type="dxa"/>
          <w:vMerge w:val="restart"/>
          <w:tcBorders>
            <w:top w:val="nil"/>
            <w:left w:val="nil"/>
            <w:right w:val="single" w:sz="12" w:space="0" w:color="BFBFBF" w:themeColor="background1" w:themeShade="BF"/>
          </w:tcBorders>
        </w:tcPr>
        <w:p w:rsidR="00AC6FDC" w:rsidRPr="007D088D" w:rsidRDefault="00626E68" w:rsidP="00B549BE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Nirmala UI" w:hAnsi="Nirmala UI" w:cs="Nirmala UI"/>
              <w:b w:val="0"/>
              <w:sz w:val="2"/>
            </w:rPr>
          </w:pPr>
          <w:r w:rsidRPr="00B43014">
            <w:rPr>
              <w:noProof/>
              <w:lang w:eastAsia="de-DE"/>
            </w:rPr>
            <w:drawing>
              <wp:inline distT="0" distB="0" distL="0" distR="0" wp14:anchorId="29D3C631" wp14:editId="3C6714ED">
                <wp:extent cx="400050" cy="669868"/>
                <wp:effectExtent l="0" t="0" r="0" b="0"/>
                <wp:docPr id="6" name="Grafik 6" descr="C:\ANNA\der blaue reiter\Lehrerportal\logo_db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ANNA\der blaue reiter\Lehrerportal\logo_db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69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AC6FDC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bCs w:val="0"/>
              <w:sz w:val="20"/>
              <w:szCs w:val="20"/>
            </w:rPr>
          </w:pPr>
          <w:r w:rsidRPr="00AC6FDC">
            <w:rPr>
              <w:rFonts w:ascii="Nirmala UI" w:hAnsi="Nirmala UI" w:cs="Nirmala UI"/>
              <w:bCs w:val="0"/>
              <w:sz w:val="20"/>
              <w:szCs w:val="20"/>
            </w:rPr>
            <w:t>Unterrichtseinheit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AC6FDC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bCs w:val="0"/>
              <w:sz w:val="20"/>
              <w:szCs w:val="20"/>
            </w:rPr>
          </w:pPr>
          <w:r w:rsidRPr="00AC6FDC">
            <w:rPr>
              <w:rFonts w:ascii="Nirmala UI" w:hAnsi="Nirmala UI" w:cs="Nirmala UI"/>
              <w:bCs w:val="0"/>
              <w:sz w:val="20"/>
              <w:szCs w:val="20"/>
            </w:rPr>
            <w:t>Thema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AC6FDC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sz w:val="20"/>
              <w:szCs w:val="20"/>
            </w:rPr>
          </w:pPr>
          <w:r w:rsidRPr="00AC6FDC">
            <w:rPr>
              <w:rFonts w:ascii="Nirmala UI" w:hAnsi="Nirmala UI" w:cs="Nirmala UI"/>
              <w:sz w:val="20"/>
              <w:szCs w:val="20"/>
            </w:rPr>
            <w:t>Stundenthema</w:t>
          </w:r>
        </w:p>
      </w:tc>
    </w:tr>
    <w:tr w:rsidR="003F6A9D" w:rsidTr="009F25C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9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39" w:type="dxa"/>
          <w:vMerge/>
          <w:tcBorders>
            <w:left w:val="nil"/>
            <w:bottom w:val="nil"/>
            <w:right w:val="single" w:sz="12" w:space="0" w:color="BFBFBF" w:themeColor="background1" w:themeShade="BF"/>
          </w:tcBorders>
        </w:tcPr>
        <w:p w:rsidR="00AC6FDC" w:rsidRPr="00527CF6" w:rsidRDefault="00AC6FDC" w:rsidP="00B549BE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Constantia" w:hAnsi="Constantia"/>
              <w:b w:val="0"/>
              <w:noProof/>
              <w:lang w:eastAsia="de-DE"/>
            </w:rPr>
          </w:pP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AC6FDC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bCs/>
              <w:sz w:val="20"/>
              <w:szCs w:val="20"/>
            </w:rPr>
          </w:pPr>
          <w:r>
            <w:rPr>
              <w:rFonts w:ascii="Nirmala UI" w:hAnsi="Nirmala UI" w:cs="Nirmala UI"/>
              <w:bCs/>
              <w:sz w:val="20"/>
              <w:szCs w:val="20"/>
            </w:rPr>
            <w:t>Moralphilosophie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001C41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sz w:val="20"/>
              <w:szCs w:val="20"/>
            </w:rPr>
          </w:pPr>
          <w:r>
            <w:rPr>
              <w:rFonts w:ascii="Nirmala UI" w:hAnsi="Nirmala UI" w:cs="Nirmala UI"/>
              <w:sz w:val="20"/>
              <w:szCs w:val="20"/>
            </w:rPr>
            <w:t>Pflichtethik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001C41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sz w:val="20"/>
              <w:szCs w:val="20"/>
            </w:rPr>
          </w:pPr>
          <w:r>
            <w:rPr>
              <w:rFonts w:ascii="Nirmala UI" w:hAnsi="Nirmala UI" w:cs="Nirmala UI"/>
              <w:sz w:val="20"/>
              <w:szCs w:val="20"/>
            </w:rPr>
            <w:t>Immanuel Kants Ethik</w:t>
          </w:r>
        </w:p>
      </w:tc>
    </w:tr>
  </w:tbl>
  <w:p w:rsidR="00E04E18" w:rsidRPr="00E04E18" w:rsidRDefault="00E04E18" w:rsidP="00B549BE">
    <w:pPr>
      <w:pStyle w:val="Kopfzeile"/>
      <w:tabs>
        <w:tab w:val="clear" w:pos="4536"/>
        <w:tab w:val="clear" w:pos="9072"/>
        <w:tab w:val="center" w:pos="5103"/>
        <w:tab w:val="right" w:pos="10773"/>
      </w:tabs>
      <w:rPr>
        <w:rFonts w:ascii="Nirmala UI" w:hAnsi="Nirmala UI" w:cs="Nirmala UI"/>
        <w:b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CA" w:rsidRDefault="009F25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57B61"/>
    <w:multiLevelType w:val="hybridMultilevel"/>
    <w:tmpl w:val="82FC712A"/>
    <w:lvl w:ilvl="0" w:tplc="BED233C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A"/>
    <w:rsid w:val="00001C41"/>
    <w:rsid w:val="000856DE"/>
    <w:rsid w:val="000B5000"/>
    <w:rsid w:val="000D45BA"/>
    <w:rsid w:val="00115D62"/>
    <w:rsid w:val="00123239"/>
    <w:rsid w:val="00142F08"/>
    <w:rsid w:val="001532FD"/>
    <w:rsid w:val="00156973"/>
    <w:rsid w:val="0016431E"/>
    <w:rsid w:val="0016635A"/>
    <w:rsid w:val="0017269D"/>
    <w:rsid w:val="00196C98"/>
    <w:rsid w:val="001A3FB9"/>
    <w:rsid w:val="001A7BD5"/>
    <w:rsid w:val="001A7BE0"/>
    <w:rsid w:val="001A7FE3"/>
    <w:rsid w:val="0020202C"/>
    <w:rsid w:val="002164F5"/>
    <w:rsid w:val="00257FCD"/>
    <w:rsid w:val="00273E9A"/>
    <w:rsid w:val="00287D41"/>
    <w:rsid w:val="002A450E"/>
    <w:rsid w:val="002F70CE"/>
    <w:rsid w:val="003734FF"/>
    <w:rsid w:val="00373E27"/>
    <w:rsid w:val="0039777B"/>
    <w:rsid w:val="003F6A9D"/>
    <w:rsid w:val="00480DE9"/>
    <w:rsid w:val="00485D2A"/>
    <w:rsid w:val="00491BE6"/>
    <w:rsid w:val="004B60D0"/>
    <w:rsid w:val="004D05B4"/>
    <w:rsid w:val="004D26D9"/>
    <w:rsid w:val="004D3DAE"/>
    <w:rsid w:val="004D549A"/>
    <w:rsid w:val="004E2383"/>
    <w:rsid w:val="004F3855"/>
    <w:rsid w:val="00516874"/>
    <w:rsid w:val="00527CF6"/>
    <w:rsid w:val="00540048"/>
    <w:rsid w:val="00575E76"/>
    <w:rsid w:val="005F03E7"/>
    <w:rsid w:val="0061016D"/>
    <w:rsid w:val="00626E68"/>
    <w:rsid w:val="00643455"/>
    <w:rsid w:val="00645605"/>
    <w:rsid w:val="006928AB"/>
    <w:rsid w:val="00693EC2"/>
    <w:rsid w:val="00694CE5"/>
    <w:rsid w:val="006A7FAF"/>
    <w:rsid w:val="006C2809"/>
    <w:rsid w:val="006E3788"/>
    <w:rsid w:val="00746C15"/>
    <w:rsid w:val="007A68DF"/>
    <w:rsid w:val="007B21E0"/>
    <w:rsid w:val="007D088D"/>
    <w:rsid w:val="00813431"/>
    <w:rsid w:val="008318F1"/>
    <w:rsid w:val="00842782"/>
    <w:rsid w:val="008525BA"/>
    <w:rsid w:val="008E29F9"/>
    <w:rsid w:val="00911B1F"/>
    <w:rsid w:val="00927079"/>
    <w:rsid w:val="00932620"/>
    <w:rsid w:val="00956895"/>
    <w:rsid w:val="009C4A6B"/>
    <w:rsid w:val="009C6F87"/>
    <w:rsid w:val="009F25CA"/>
    <w:rsid w:val="00A06073"/>
    <w:rsid w:val="00A25E6C"/>
    <w:rsid w:val="00A278F9"/>
    <w:rsid w:val="00AB00AD"/>
    <w:rsid w:val="00AB7E9D"/>
    <w:rsid w:val="00AC6FDC"/>
    <w:rsid w:val="00AD06EF"/>
    <w:rsid w:val="00AD23DB"/>
    <w:rsid w:val="00B549BE"/>
    <w:rsid w:val="00BB4777"/>
    <w:rsid w:val="00BE06EC"/>
    <w:rsid w:val="00BE16F3"/>
    <w:rsid w:val="00BF0F74"/>
    <w:rsid w:val="00C60C62"/>
    <w:rsid w:val="00C663A2"/>
    <w:rsid w:val="00CA3E83"/>
    <w:rsid w:val="00CB3720"/>
    <w:rsid w:val="00CF4082"/>
    <w:rsid w:val="00D51CEF"/>
    <w:rsid w:val="00D57BC4"/>
    <w:rsid w:val="00D70B67"/>
    <w:rsid w:val="00D81132"/>
    <w:rsid w:val="00D90068"/>
    <w:rsid w:val="00D90569"/>
    <w:rsid w:val="00E04E18"/>
    <w:rsid w:val="00E5122B"/>
    <w:rsid w:val="00E565BD"/>
    <w:rsid w:val="00E83E70"/>
    <w:rsid w:val="00EC24BB"/>
    <w:rsid w:val="00EE3167"/>
    <w:rsid w:val="00F0545F"/>
    <w:rsid w:val="00F326D1"/>
    <w:rsid w:val="00F569C2"/>
    <w:rsid w:val="00F64BA5"/>
    <w:rsid w:val="00F67FE5"/>
    <w:rsid w:val="00F743EB"/>
    <w:rsid w:val="00F94827"/>
    <w:rsid w:val="00FA284C"/>
    <w:rsid w:val="00FD351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9264E-32F2-4C64-BF36-621982C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9A"/>
  </w:style>
  <w:style w:type="paragraph" w:styleId="Fuzeile">
    <w:name w:val="footer"/>
    <w:basedOn w:val="Standard"/>
    <w:link w:val="Fu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9A"/>
  </w:style>
  <w:style w:type="character" w:styleId="Zeilennummer">
    <w:name w:val="line number"/>
    <w:basedOn w:val="Absatz-Standardschriftart"/>
    <w:uiPriority w:val="99"/>
    <w:semiHidden/>
    <w:unhideWhenUsed/>
    <w:rsid w:val="00E04E18"/>
    <w:rPr>
      <w:rFonts w:ascii="Constantia" w:hAnsi="Constantia"/>
      <w:sz w:val="20"/>
    </w:rPr>
  </w:style>
  <w:style w:type="paragraph" w:styleId="Listenabsatz">
    <w:name w:val="List Paragraph"/>
    <w:basedOn w:val="Standard"/>
    <w:uiPriority w:val="34"/>
    <w:qFormat/>
    <w:rsid w:val="001A3FB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77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7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77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02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C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C6F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A836-B39C-4D62-8C58-5E6B0E1C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Unterrichtseinheit: Moralphilosophie</vt:lpstr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Unterrichtseinheit: Moralphilosophie</dc:title>
  <dc:subject/>
  <dc:creator>Anna Pegam</dc:creator>
  <cp:keywords/>
  <dc:description/>
  <cp:lastModifiedBy>Anna Pegam</cp:lastModifiedBy>
  <cp:revision>19</cp:revision>
  <cp:lastPrinted>2019-05-15T06:55:00Z</cp:lastPrinted>
  <dcterms:created xsi:type="dcterms:W3CDTF">2019-05-14T08:25:00Z</dcterms:created>
  <dcterms:modified xsi:type="dcterms:W3CDTF">2019-06-22T12:52:00Z</dcterms:modified>
</cp:coreProperties>
</file>